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围场县市政基础设施建设项目</w:t>
      </w:r>
    </w:p>
    <w:p>
      <w:pPr>
        <w:jc w:val="center"/>
        <w:rPr>
          <w:rFonts w:ascii="宋体" w:hAnsi="宋体" w:eastAsia="宋体" w:cs="宋体"/>
          <w:b/>
          <w:bCs/>
          <w:sz w:val="52"/>
          <w:szCs w:val="52"/>
          <w:highlight w:val="yellow"/>
        </w:rPr>
      </w:pPr>
      <w:r>
        <w:rPr>
          <w:rFonts w:hint="eastAsia" w:ascii="宋体" w:hAnsi="宋体" w:eastAsia="宋体" w:cs="宋体"/>
          <w:b/>
          <w:bCs/>
          <w:sz w:val="52"/>
          <w:szCs w:val="52"/>
        </w:rPr>
        <w:t>新建公厕、维修</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报告文号：承燕会所审专字（2020）第282号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承燕会所审专字（2020）第282号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22</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jc w:val="center"/>
        <w:outlineLvl w:val="0"/>
        <w:rPr>
          <w:rFonts w:ascii="宋体" w:hAnsi="宋体" w:eastAsia="宋体" w:cs="宋体"/>
          <w:b/>
          <w:bCs/>
          <w:sz w:val="36"/>
          <w:szCs w:val="36"/>
        </w:rPr>
      </w:pPr>
    </w:p>
    <w:p>
      <w:pPr>
        <w:jc w:val="center"/>
        <w:outlineLvl w:val="0"/>
        <w:rPr>
          <w:rFonts w:ascii="宋体" w:hAnsi="宋体" w:eastAsia="宋体" w:cs="宋体"/>
          <w:b/>
          <w:bCs/>
          <w:sz w:val="36"/>
          <w:szCs w:val="36"/>
        </w:rPr>
      </w:pPr>
      <w:bookmarkStart w:id="0" w:name="_Toc13259"/>
      <w:bookmarkStart w:id="1" w:name="_Toc29565"/>
      <w:bookmarkStart w:id="2" w:name="_Toc25062"/>
      <w:bookmarkStart w:id="3" w:name="_Toc32502"/>
      <w:bookmarkStart w:id="4" w:name="_Toc7123"/>
      <w:r>
        <w:rPr>
          <w:rFonts w:hint="eastAsia" w:ascii="宋体" w:hAnsi="宋体" w:eastAsia="宋体" w:cs="宋体"/>
          <w:b/>
          <w:bCs/>
          <w:sz w:val="36"/>
          <w:szCs w:val="36"/>
        </w:rPr>
        <w:t>围场县</w:t>
      </w:r>
      <w:bookmarkEnd w:id="0"/>
      <w:bookmarkEnd w:id="1"/>
      <w:r>
        <w:rPr>
          <w:rFonts w:hint="eastAsia" w:ascii="宋体" w:hAnsi="宋体" w:eastAsia="宋体" w:cs="宋体"/>
          <w:b/>
          <w:bCs/>
          <w:sz w:val="36"/>
          <w:szCs w:val="36"/>
        </w:rPr>
        <w:t>市政基础设施建设项目（新建公厕、维修）</w:t>
      </w:r>
    </w:p>
    <w:p>
      <w:pPr>
        <w:jc w:val="center"/>
        <w:outlineLvl w:val="0"/>
        <w:rPr>
          <w:rFonts w:ascii="宋体" w:hAnsi="宋体" w:eastAsia="宋体" w:cs="宋体"/>
          <w:b/>
          <w:bCs/>
          <w:sz w:val="36"/>
          <w:szCs w:val="36"/>
        </w:rPr>
      </w:pPr>
      <w:bookmarkStart w:id="5" w:name="_Toc26503"/>
      <w:bookmarkStart w:id="6" w:name="_Toc3241"/>
      <w:r>
        <w:rPr>
          <w:rFonts w:hint="eastAsia" w:ascii="宋体" w:hAnsi="宋体" w:eastAsia="宋体" w:cs="宋体"/>
          <w:b/>
          <w:bCs/>
          <w:sz w:val="36"/>
          <w:szCs w:val="36"/>
        </w:rPr>
        <w:t>一般债券资金绩效评价报告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市政基础设施建设项目（新建公厕、维修）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劵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27945"/>
      <w:bookmarkStart w:id="8" w:name="_Toc8932"/>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1188"/>
      <w:bookmarkStart w:id="10" w:name="_Toc3023"/>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w:t>
      </w:r>
      <w:r>
        <w:rPr>
          <w:rFonts w:hint="eastAsia" w:ascii="宋体" w:hAnsi="宋体" w:eastAsia="宋体" w:cs="宋体"/>
          <w:sz w:val="28"/>
          <w:szCs w:val="28"/>
          <w:lang w:val="en-US" w:eastAsia="zh-CN"/>
        </w:rPr>
        <w:t>中华人民共和国</w:t>
      </w:r>
      <w:bookmarkStart w:id="93" w:name="_GoBack"/>
      <w:bookmarkEnd w:id="93"/>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其中本次投入围场县市政基础设施建设项目（新建公厕、维修）的债券资金共计182万元。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围场县市政基础设施建设项目（新建公厕、维修）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围场满族蒙古族自治县域内</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围场满族蒙古族自治县住房和城乡建设局</w:t>
      </w:r>
    </w:p>
    <w:p>
      <w:pPr>
        <w:ind w:firstLine="560" w:firstLineChars="200"/>
        <w:rPr>
          <w:rFonts w:ascii="宋体" w:hAnsi="宋体" w:eastAsia="宋体" w:cs="宋体"/>
          <w:sz w:val="28"/>
          <w:szCs w:val="28"/>
        </w:rPr>
      </w:pPr>
      <w:r>
        <w:rPr>
          <w:rFonts w:hint="eastAsia" w:ascii="宋体" w:hAnsi="宋体" w:eastAsia="宋体" w:cs="宋体"/>
          <w:sz w:val="28"/>
          <w:szCs w:val="28"/>
        </w:rPr>
        <w:t>4.建设内容</w:t>
      </w:r>
    </w:p>
    <w:p>
      <w:pPr>
        <w:ind w:firstLine="560" w:firstLineChars="200"/>
        <w:rPr>
          <w:rFonts w:ascii="宋体" w:hAnsi="宋体" w:eastAsia="宋体" w:cs="宋体"/>
          <w:sz w:val="28"/>
          <w:szCs w:val="28"/>
        </w:rPr>
      </w:pPr>
      <w:r>
        <w:rPr>
          <w:rFonts w:hint="eastAsia" w:ascii="宋体" w:hAnsi="宋体" w:eastAsia="宋体" w:cs="宋体"/>
          <w:sz w:val="28"/>
          <w:szCs w:val="28"/>
        </w:rPr>
        <w:t>中天宾馆外新建公测一座，含化粪池建筑面积65.5平方米。一小西侧新建公测一座，含化粪池建筑面积65.5平方米。凤凰北路新建公测一座，含化粪池建筑面积87.49平方米。秋狝路新建公测一座，含化粪池建筑面积87.49平方米。工程范围包括：土建工程、给排水工程、采暖工程、电气工程。基础为筏板基础，砖混结构，屋面为坡屋面，建筑结构为一层。</w:t>
      </w:r>
    </w:p>
    <w:p>
      <w:pPr>
        <w:ind w:firstLine="560" w:firstLineChars="200"/>
        <w:rPr>
          <w:rFonts w:ascii="宋体" w:hAnsi="宋体" w:eastAsia="宋体" w:cs="宋体"/>
          <w:sz w:val="28"/>
          <w:szCs w:val="28"/>
        </w:rPr>
      </w:pPr>
      <w:r>
        <w:rPr>
          <w:rFonts w:hint="eastAsia" w:ascii="宋体" w:hAnsi="宋体" w:eastAsia="宋体" w:cs="宋体"/>
          <w:sz w:val="28"/>
          <w:szCs w:val="28"/>
        </w:rPr>
        <w:t>5.项目资金来源</w:t>
      </w:r>
    </w:p>
    <w:p>
      <w:pPr>
        <w:ind w:firstLine="560" w:firstLineChars="200"/>
        <w:rPr>
          <w:rFonts w:ascii="宋体" w:hAnsi="宋体" w:eastAsia="宋体" w:cs="宋体"/>
          <w:sz w:val="28"/>
          <w:szCs w:val="28"/>
        </w:rPr>
      </w:pPr>
      <w:r>
        <w:rPr>
          <w:rFonts w:hint="eastAsia" w:ascii="宋体" w:hAnsi="宋体" w:eastAsia="宋体" w:cs="宋体"/>
          <w:sz w:val="28"/>
          <w:szCs w:val="28"/>
        </w:rPr>
        <w:t>资金全部由县财政资金解决，其中使用政府一般债券资金182万元。</w:t>
      </w:r>
    </w:p>
    <w:p>
      <w:pPr>
        <w:spacing w:line="600" w:lineRule="exact"/>
        <w:ind w:firstLine="643" w:firstLineChars="200"/>
        <w:outlineLvl w:val="1"/>
        <w:rPr>
          <w:rFonts w:ascii="楷体" w:hAnsi="楷体" w:eastAsia="楷体" w:cs="楷体"/>
          <w:b/>
          <w:sz w:val="32"/>
          <w:szCs w:val="32"/>
        </w:rPr>
      </w:pPr>
      <w:bookmarkStart w:id="11" w:name="_Toc25308"/>
      <w:r>
        <w:rPr>
          <w:rFonts w:hint="eastAsia" w:ascii="楷体" w:hAnsi="楷体" w:eastAsia="楷体" w:cs="楷体"/>
          <w:b/>
          <w:sz w:val="32"/>
          <w:szCs w:val="32"/>
        </w:rPr>
        <w:t>（二）项目绩效目标</w:t>
      </w:r>
      <w:bookmarkEnd w:id="11"/>
    </w:p>
    <w:p>
      <w:pPr>
        <w:spacing w:line="600" w:lineRule="exact"/>
        <w:ind w:firstLine="560" w:firstLineChars="200"/>
        <w:outlineLvl w:val="1"/>
        <w:rPr>
          <w:rFonts w:ascii="宋体" w:hAnsi="宋体" w:eastAsia="宋体" w:cs="宋体"/>
          <w:sz w:val="28"/>
          <w:szCs w:val="28"/>
        </w:rPr>
      </w:pPr>
      <w:bookmarkStart w:id="12" w:name="_Toc28894"/>
      <w:bookmarkStart w:id="13" w:name="_Toc10011"/>
      <w:bookmarkStart w:id="14" w:name="_Toc31882"/>
      <w:bookmarkStart w:id="15" w:name="_Toc12271"/>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2"/>
      <w:bookmarkEnd w:id="13"/>
      <w:bookmarkEnd w:id="14"/>
    </w:p>
    <w:p>
      <w:pPr>
        <w:spacing w:line="600" w:lineRule="exact"/>
        <w:ind w:firstLine="643" w:firstLineChars="200"/>
        <w:outlineLvl w:val="1"/>
        <w:rPr>
          <w:rFonts w:ascii="楷体" w:hAnsi="楷体" w:eastAsia="楷体" w:cs="楷体"/>
          <w:b/>
          <w:sz w:val="32"/>
          <w:szCs w:val="32"/>
        </w:rPr>
      </w:pPr>
      <w:bookmarkStart w:id="16" w:name="_Toc7932"/>
      <w:r>
        <w:rPr>
          <w:rFonts w:hint="eastAsia" w:ascii="楷体" w:hAnsi="楷体" w:eastAsia="楷体" w:cs="楷体"/>
          <w:b/>
          <w:sz w:val="32"/>
          <w:szCs w:val="32"/>
        </w:rPr>
        <w:t>（三）评价对象和时段</w:t>
      </w:r>
      <w:bookmarkEnd w:id="15"/>
      <w:bookmarkEnd w:id="16"/>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本次考核评价对象：围场县市政基础设施建设项目（新建公厕、维修）。从项目投入、管理、产出、效益等方面进行全面的评价考核。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7" w:name="_Toc29608"/>
      <w:r>
        <w:rPr>
          <w:rFonts w:hint="eastAsia" w:ascii="黑体" w:hAnsi="黑体" w:eastAsia="黑体" w:cs="黑体"/>
          <w:b/>
          <w:bCs/>
          <w:sz w:val="32"/>
          <w:szCs w:val="32"/>
        </w:rPr>
        <w:t>二、绩效评价工作开展情况</w:t>
      </w:r>
      <w:bookmarkEnd w:id="17"/>
    </w:p>
    <w:p>
      <w:pPr>
        <w:ind w:firstLine="643" w:firstLineChars="200"/>
        <w:outlineLvl w:val="1"/>
        <w:rPr>
          <w:rFonts w:ascii="楷体" w:hAnsi="楷体" w:eastAsia="楷体" w:cs="楷体"/>
          <w:b/>
          <w:bCs/>
          <w:sz w:val="32"/>
          <w:szCs w:val="32"/>
        </w:rPr>
      </w:pPr>
      <w:bookmarkStart w:id="18" w:name="_Toc28234"/>
      <w:r>
        <w:rPr>
          <w:rFonts w:hint="eastAsia" w:ascii="楷体" w:hAnsi="楷体" w:eastAsia="楷体" w:cs="楷体"/>
          <w:b/>
          <w:bCs/>
          <w:sz w:val="32"/>
          <w:szCs w:val="32"/>
        </w:rPr>
        <w:t>（一）绩效评价指标权重和绩效评价指标体系</w:t>
      </w:r>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3176"/>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3176"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3176"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3176"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3176"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3176"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3176"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2"/>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19" w:name="_Toc20068"/>
            <w:bookmarkStart w:id="20" w:name="_Toc12872"/>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19"/>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《中华人民共和国政府采购法》</w:t>
      </w:r>
    </w:p>
    <w:p>
      <w:pPr>
        <w:ind w:firstLine="560" w:firstLineChars="200"/>
        <w:rPr>
          <w:rFonts w:ascii="宋体" w:hAnsi="宋体" w:eastAsia="宋体" w:cs="宋体"/>
          <w:sz w:val="28"/>
          <w:szCs w:val="28"/>
        </w:rPr>
      </w:pPr>
      <w:r>
        <w:rPr>
          <w:rFonts w:hint="eastAsia" w:ascii="宋体" w:hAnsi="宋体" w:eastAsia="宋体" w:cs="宋体"/>
          <w:sz w:val="28"/>
          <w:szCs w:val="28"/>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jc w:val="center"/>
        </w:trPr>
        <w:tc>
          <w:tcPr>
            <w:tcW w:w="2563"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696"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259"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259"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21" w:name="_Toc20552"/>
            <w:bookmarkStart w:id="22" w:name="_Toc22990"/>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1"/>
      <w:bookmarkEnd w:id="22"/>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住房和城乡建设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评价范围包括2019年度围场县地方政府新增一般债劵资金的预算投入、支出情况。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30379"/>
      <w:bookmarkStart w:id="24" w:name="_Toc28016"/>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3"/>
      <w:bookmarkEnd w:id="24"/>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评价方法：</w:t>
      </w:r>
    </w:p>
    <w:p>
      <w:pPr>
        <w:pStyle w:val="5"/>
        <w:spacing w:line="530" w:lineRule="exact"/>
        <w:ind w:left="0" w:firstLine="560" w:firstLineChars="200"/>
        <w:rPr>
          <w:rFonts w:ascii="宋体" w:hAnsi="宋体" w:eastAsia="宋体" w:cs="宋体"/>
        </w:rPr>
      </w:pPr>
      <w:r>
        <w:rPr>
          <w:rFonts w:hint="eastAsia" w:ascii="宋体" w:hAnsi="宋体" w:eastAsia="宋体" w:cs="宋体"/>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8164"/>
      <w:bookmarkStart w:id="26" w:name="_Toc12042"/>
      <w:bookmarkStart w:id="27" w:name="_Toc20778"/>
      <w:bookmarkStart w:id="28"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5"/>
      <w:bookmarkEnd w:id="26"/>
      <w:bookmarkEnd w:id="27"/>
    </w:p>
    <w:p>
      <w:pPr>
        <w:ind w:firstLine="560" w:firstLineChars="200"/>
        <w:rPr>
          <w:rFonts w:ascii="宋体" w:hAnsi="宋体" w:eastAsia="宋体" w:cs="宋体"/>
          <w:sz w:val="28"/>
          <w:szCs w:val="28"/>
        </w:rPr>
      </w:pPr>
      <w:bookmarkStart w:id="29" w:name="_Toc13042"/>
      <w:bookmarkStart w:id="30" w:name="_Toc22556"/>
      <w:bookmarkStart w:id="31" w:name="_Toc18780"/>
      <w:bookmarkStart w:id="32" w:name="_Toc31807"/>
      <w:bookmarkStart w:id="33" w:name="_Toc2087"/>
      <w:bookmarkStart w:id="34" w:name="_Toc17563"/>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5" w:name="_Toc27413"/>
      <w:bookmarkStart w:id="36" w:name="_Toc17036"/>
      <w:bookmarkStart w:id="37" w:name="_Toc24972"/>
      <w:bookmarkStart w:id="38" w:name="_Toc14572"/>
      <w:bookmarkStart w:id="39" w:name="_Toc19058"/>
      <w:bookmarkStart w:id="40" w:name="_Toc24529"/>
      <w:bookmarkStart w:id="41" w:name="_Toc15494"/>
      <w:bookmarkStart w:id="42" w:name="_Toc24311"/>
      <w:bookmarkStart w:id="43" w:name="_Toc1487"/>
      <w:bookmarkStart w:id="44" w:name="_Toc14297"/>
      <w:r>
        <w:rPr>
          <w:rFonts w:hint="eastAsia" w:ascii="宋体" w:hAnsi="宋体" w:eastAsia="宋体" w:cs="宋体"/>
          <w:b/>
          <w:bCs/>
          <w:kern w:val="0"/>
          <w:sz w:val="28"/>
          <w:szCs w:val="28"/>
        </w:rPr>
        <w:t>1、明确项目团队的职责与分工</w:t>
      </w:r>
      <w:bookmarkEnd w:id="35"/>
      <w:bookmarkEnd w:id="36"/>
      <w:bookmarkEnd w:id="37"/>
      <w:bookmarkEnd w:id="38"/>
      <w:bookmarkEnd w:id="39"/>
      <w:bookmarkEnd w:id="40"/>
      <w:bookmarkEnd w:id="41"/>
      <w:bookmarkEnd w:id="42"/>
      <w:bookmarkEnd w:id="43"/>
      <w:bookmarkEnd w:id="44"/>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5" w:name="_Toc25494"/>
      <w:bookmarkStart w:id="46" w:name="_Toc27143"/>
      <w:bookmarkStart w:id="47" w:name="_Toc28394"/>
      <w:bookmarkStart w:id="48" w:name="_Toc6642"/>
      <w:bookmarkStart w:id="49" w:name="_Toc31637"/>
      <w:bookmarkStart w:id="50" w:name="_Toc29931"/>
    </w:p>
    <w:p>
      <w:pPr>
        <w:spacing w:before="156" w:beforeLines="50" w:after="156" w:afterLines="50"/>
        <w:ind w:left="420" w:leftChars="200" w:firstLine="281" w:firstLineChars="100"/>
        <w:outlineLvl w:val="1"/>
        <w:rPr>
          <w:rFonts w:ascii="宋体" w:hAnsi="宋体" w:eastAsia="宋体" w:cs="宋体"/>
          <w:b/>
          <w:bCs/>
          <w:kern w:val="0"/>
          <w:sz w:val="28"/>
          <w:szCs w:val="28"/>
        </w:rPr>
      </w:pPr>
      <w:r>
        <w:rPr>
          <w:rFonts w:hint="eastAsia" w:ascii="宋体" w:hAnsi="宋体" w:eastAsia="宋体" w:cs="宋体"/>
          <w:b/>
          <w:bCs/>
          <w:kern w:val="0"/>
          <w:sz w:val="28"/>
          <w:szCs w:val="28"/>
        </w:rPr>
        <w:t>2、评价工作各相关当事方的职责</w:t>
      </w:r>
      <w:bookmarkEnd w:id="45"/>
      <w:bookmarkEnd w:id="46"/>
      <w:bookmarkEnd w:id="47"/>
      <w:bookmarkEnd w:id="48"/>
      <w:bookmarkEnd w:id="49"/>
      <w:bookmarkEnd w:id="5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256"/>
        <w:gridCol w:w="5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jc w:val="center"/>
        </w:trPr>
        <w:tc>
          <w:tcPr>
            <w:tcW w:w="84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56"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61"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42"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56"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61"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42"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56"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61"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842"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56"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61"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51" w:name="_Toc17781"/>
      <w:bookmarkStart w:id="52" w:name="_Toc27067"/>
      <w:bookmarkStart w:id="53" w:name="_Toc24530"/>
      <w:bookmarkStart w:id="54" w:name="_Toc332"/>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1"/>
      <w:bookmarkEnd w:id="52"/>
      <w:bookmarkEnd w:id="53"/>
      <w:bookmarkEnd w:id="54"/>
    </w:p>
    <w:p>
      <w:pPr>
        <w:adjustRightInd w:val="0"/>
        <w:snapToGrid w:val="0"/>
        <w:spacing w:line="600" w:lineRule="exact"/>
        <w:ind w:firstLine="640" w:firstLineChars="200"/>
        <w:outlineLvl w:val="0"/>
        <w:rPr>
          <w:rFonts w:ascii="黑体" w:hAnsi="黑体" w:eastAsia="黑体" w:cs="黑体"/>
          <w:sz w:val="32"/>
          <w:szCs w:val="32"/>
        </w:rPr>
      </w:pPr>
      <w:bookmarkStart w:id="55" w:name="_Toc20611"/>
      <w:r>
        <w:rPr>
          <w:rFonts w:hint="eastAsia" w:ascii="黑体" w:hAnsi="黑体" w:eastAsia="黑体" w:cs="黑体"/>
          <w:sz w:val="32"/>
          <w:szCs w:val="32"/>
        </w:rPr>
        <w:t>三、</w:t>
      </w:r>
      <w:bookmarkEnd w:id="28"/>
      <w:r>
        <w:rPr>
          <w:rFonts w:hint="eastAsia" w:ascii="黑体" w:hAnsi="黑体" w:eastAsia="黑体" w:cs="黑体"/>
          <w:sz w:val="32"/>
          <w:szCs w:val="32"/>
        </w:rPr>
        <w:t>项目实施及资金使用情况</w:t>
      </w:r>
      <w:bookmarkEnd w:id="55"/>
    </w:p>
    <w:p>
      <w:pPr>
        <w:ind w:firstLine="643" w:firstLineChars="200"/>
        <w:outlineLvl w:val="1"/>
        <w:rPr>
          <w:rFonts w:ascii="楷体" w:hAnsi="楷体" w:eastAsia="楷体" w:cs="楷体"/>
          <w:b/>
          <w:bCs/>
          <w:sz w:val="32"/>
          <w:szCs w:val="32"/>
        </w:rPr>
      </w:pPr>
      <w:bookmarkStart w:id="56" w:name="_Toc15753"/>
      <w:bookmarkStart w:id="57" w:name="_Toc6786"/>
      <w:r>
        <w:rPr>
          <w:rFonts w:hint="eastAsia" w:ascii="楷体" w:hAnsi="楷体" w:eastAsia="楷体" w:cs="楷体"/>
          <w:b/>
          <w:bCs/>
          <w:sz w:val="32"/>
          <w:szCs w:val="32"/>
        </w:rPr>
        <w:t>（一）项目实施情况</w:t>
      </w:r>
      <w:bookmarkEnd w:id="56"/>
      <w:bookmarkEnd w:id="57"/>
    </w:p>
    <w:p>
      <w:pPr>
        <w:ind w:firstLine="560" w:firstLineChars="200"/>
        <w:rPr>
          <w:rFonts w:ascii="宋体" w:hAnsi="宋体" w:eastAsia="宋体" w:cs="宋体"/>
          <w:sz w:val="28"/>
          <w:szCs w:val="28"/>
        </w:rPr>
      </w:pPr>
      <w:r>
        <w:rPr>
          <w:rFonts w:hint="eastAsia" w:ascii="宋体" w:hAnsi="宋体" w:eastAsia="宋体" w:cs="宋体"/>
          <w:sz w:val="28"/>
          <w:szCs w:val="28"/>
        </w:rPr>
        <w:t>2019年8月21日，</w:t>
      </w:r>
      <w:r>
        <w:rPr>
          <w:rFonts w:ascii="宋体" w:hAnsi="宋体" w:eastAsia="宋体" w:cs="宋体"/>
          <w:sz w:val="28"/>
          <w:szCs w:val="28"/>
        </w:rPr>
        <w:t>围场满族蒙古族自治县住房和</w:t>
      </w:r>
      <w:r>
        <w:rPr>
          <w:rFonts w:hint="eastAsia" w:ascii="宋体" w:hAnsi="宋体" w:eastAsia="宋体" w:cs="宋体"/>
          <w:sz w:val="28"/>
          <w:szCs w:val="28"/>
        </w:rPr>
        <w:t>城</w:t>
      </w:r>
      <w:r>
        <w:rPr>
          <w:rFonts w:ascii="宋体" w:hAnsi="宋体" w:eastAsia="宋体" w:cs="宋体"/>
          <w:sz w:val="28"/>
          <w:szCs w:val="28"/>
        </w:rPr>
        <w:t>乡建设局公</w:t>
      </w:r>
      <w:r>
        <w:rPr>
          <w:rFonts w:hint="eastAsia" w:ascii="宋体" w:hAnsi="宋体" w:eastAsia="宋体" w:cs="宋体"/>
          <w:sz w:val="28"/>
          <w:szCs w:val="28"/>
        </w:rPr>
        <w:t>厕</w:t>
      </w:r>
      <w:r>
        <w:rPr>
          <w:rFonts w:ascii="宋体" w:hAnsi="宋体" w:eastAsia="宋体" w:cs="宋体"/>
          <w:sz w:val="28"/>
          <w:szCs w:val="28"/>
        </w:rPr>
        <w:t>工程项目一标段进行政府采购</w:t>
      </w:r>
      <w:r>
        <w:rPr>
          <w:rFonts w:hint="eastAsia" w:ascii="宋体" w:hAnsi="宋体" w:eastAsia="宋体" w:cs="宋体"/>
          <w:sz w:val="28"/>
          <w:szCs w:val="28"/>
        </w:rPr>
        <w:t>公开招标</w:t>
      </w:r>
      <w:r>
        <w:rPr>
          <w:rFonts w:ascii="宋体" w:hAnsi="宋体" w:eastAsia="宋体" w:cs="宋体"/>
          <w:sz w:val="28"/>
          <w:szCs w:val="28"/>
        </w:rPr>
        <w:t>,采购方式为竞争性磋</w:t>
      </w:r>
      <w:r>
        <w:rPr>
          <w:rFonts w:hint="eastAsia" w:ascii="宋体" w:hAnsi="宋体" w:eastAsia="宋体" w:cs="宋体"/>
          <w:sz w:val="28"/>
          <w:szCs w:val="28"/>
        </w:rPr>
        <w:t>商</w:t>
      </w:r>
      <w:r>
        <w:rPr>
          <w:rFonts w:ascii="宋体" w:hAnsi="宋体" w:eastAsia="宋体" w:cs="宋体"/>
          <w:sz w:val="28"/>
          <w:szCs w:val="28"/>
        </w:rPr>
        <w:t>,经专家评审,确定承德中宏建筑安装工程有限公司</w:t>
      </w:r>
      <w:r>
        <w:rPr>
          <w:rFonts w:hint="eastAsia" w:ascii="宋体" w:hAnsi="宋体" w:eastAsia="宋体" w:cs="宋体"/>
          <w:sz w:val="28"/>
          <w:szCs w:val="28"/>
        </w:rPr>
        <w:t>为</w:t>
      </w:r>
      <w:r>
        <w:rPr>
          <w:rFonts w:ascii="宋体" w:hAnsi="宋体" w:eastAsia="宋体" w:cs="宋体"/>
          <w:sz w:val="28"/>
          <w:szCs w:val="28"/>
        </w:rPr>
        <w:t>成交供应商,成交价款￥21</w:t>
      </w:r>
      <w:r>
        <w:rPr>
          <w:rFonts w:hint="eastAsia" w:ascii="宋体" w:hAnsi="宋体" w:eastAsia="宋体" w:cs="宋体"/>
          <w:sz w:val="28"/>
          <w:szCs w:val="28"/>
        </w:rPr>
        <w:t>.</w:t>
      </w:r>
      <w:r>
        <w:rPr>
          <w:rFonts w:ascii="宋体" w:hAnsi="宋体" w:eastAsia="宋体" w:cs="宋体"/>
          <w:sz w:val="28"/>
          <w:szCs w:val="28"/>
        </w:rPr>
        <w:t>8</w:t>
      </w:r>
      <w:r>
        <w:rPr>
          <w:rFonts w:hint="eastAsia" w:ascii="宋体" w:hAnsi="宋体" w:eastAsia="宋体" w:cs="宋体"/>
          <w:sz w:val="28"/>
          <w:szCs w:val="28"/>
        </w:rPr>
        <w:t>万元，并于2019年8月28日与围场满族蒙古族自治县住房和城乡建设局签订了承包合同。</w:t>
      </w:r>
    </w:p>
    <w:p>
      <w:pPr>
        <w:ind w:firstLine="560" w:firstLineChars="200"/>
        <w:rPr>
          <w:rFonts w:ascii="宋体" w:hAnsi="宋体" w:eastAsia="宋体" w:cs="宋体"/>
          <w:sz w:val="28"/>
          <w:szCs w:val="28"/>
        </w:rPr>
      </w:pPr>
      <w:r>
        <w:rPr>
          <w:rFonts w:hint="eastAsia" w:ascii="宋体" w:hAnsi="宋体" w:eastAsia="宋体" w:cs="宋体"/>
          <w:sz w:val="28"/>
          <w:szCs w:val="28"/>
        </w:rPr>
        <w:t>2019年8月21日，</w:t>
      </w:r>
      <w:r>
        <w:rPr>
          <w:rFonts w:ascii="宋体" w:hAnsi="宋体" w:eastAsia="宋体" w:cs="宋体"/>
          <w:sz w:val="28"/>
          <w:szCs w:val="28"/>
        </w:rPr>
        <w:t>围场满族蒙古族自治县住房和</w:t>
      </w:r>
      <w:r>
        <w:rPr>
          <w:rFonts w:hint="eastAsia" w:ascii="宋体" w:hAnsi="宋体" w:eastAsia="宋体" w:cs="宋体"/>
          <w:sz w:val="28"/>
          <w:szCs w:val="28"/>
        </w:rPr>
        <w:t>城</w:t>
      </w:r>
      <w:r>
        <w:rPr>
          <w:rFonts w:ascii="宋体" w:hAnsi="宋体" w:eastAsia="宋体" w:cs="宋体"/>
          <w:sz w:val="28"/>
          <w:szCs w:val="28"/>
        </w:rPr>
        <w:t>乡建设局公</w:t>
      </w:r>
      <w:r>
        <w:rPr>
          <w:rFonts w:hint="eastAsia" w:ascii="宋体" w:hAnsi="宋体" w:eastAsia="宋体" w:cs="宋体"/>
          <w:sz w:val="28"/>
          <w:szCs w:val="28"/>
        </w:rPr>
        <w:t>厕</w:t>
      </w:r>
      <w:r>
        <w:rPr>
          <w:rFonts w:ascii="宋体" w:hAnsi="宋体" w:eastAsia="宋体" w:cs="宋体"/>
          <w:sz w:val="28"/>
          <w:szCs w:val="28"/>
        </w:rPr>
        <w:t>工程项目</w:t>
      </w:r>
      <w:r>
        <w:rPr>
          <w:rFonts w:hint="eastAsia" w:ascii="宋体" w:hAnsi="宋体" w:eastAsia="宋体" w:cs="宋体"/>
          <w:sz w:val="28"/>
          <w:szCs w:val="28"/>
        </w:rPr>
        <w:t>二</w:t>
      </w:r>
      <w:r>
        <w:rPr>
          <w:rFonts w:ascii="宋体" w:hAnsi="宋体" w:eastAsia="宋体" w:cs="宋体"/>
          <w:sz w:val="28"/>
          <w:szCs w:val="28"/>
        </w:rPr>
        <w:t>标段进行政府采购</w:t>
      </w:r>
      <w:r>
        <w:rPr>
          <w:rFonts w:hint="eastAsia" w:ascii="宋体" w:hAnsi="宋体" w:eastAsia="宋体" w:cs="宋体"/>
          <w:sz w:val="28"/>
          <w:szCs w:val="28"/>
        </w:rPr>
        <w:t>公开招标</w:t>
      </w:r>
      <w:r>
        <w:rPr>
          <w:rFonts w:ascii="宋体" w:hAnsi="宋体" w:eastAsia="宋体" w:cs="宋体"/>
          <w:sz w:val="28"/>
          <w:szCs w:val="28"/>
        </w:rPr>
        <w:t>,采购方式为竞争性磋</w:t>
      </w:r>
      <w:r>
        <w:rPr>
          <w:rFonts w:hint="eastAsia" w:ascii="宋体" w:hAnsi="宋体" w:eastAsia="宋体" w:cs="宋体"/>
          <w:sz w:val="28"/>
          <w:szCs w:val="28"/>
        </w:rPr>
        <w:t>商</w:t>
      </w:r>
      <w:r>
        <w:rPr>
          <w:rFonts w:ascii="宋体" w:hAnsi="宋体" w:eastAsia="宋体" w:cs="宋体"/>
          <w:sz w:val="28"/>
          <w:szCs w:val="28"/>
        </w:rPr>
        <w:t>,经专家评审,确定</w:t>
      </w:r>
      <w:r>
        <w:rPr>
          <w:rFonts w:hint="eastAsia" w:ascii="宋体" w:hAnsi="宋体" w:eastAsia="宋体" w:cs="宋体"/>
          <w:sz w:val="28"/>
          <w:szCs w:val="28"/>
        </w:rPr>
        <w:t>围场满族蒙古族自治县鑫亚建筑安装工程有限责任公司为成交供</w:t>
      </w:r>
      <w:r>
        <w:rPr>
          <w:rFonts w:ascii="宋体" w:hAnsi="宋体" w:eastAsia="宋体" w:cs="宋体"/>
          <w:sz w:val="28"/>
          <w:szCs w:val="28"/>
        </w:rPr>
        <w:t>应商,成交价款21</w:t>
      </w:r>
      <w:r>
        <w:rPr>
          <w:rFonts w:hint="eastAsia" w:ascii="宋体" w:hAnsi="宋体" w:eastAsia="宋体" w:cs="宋体"/>
          <w:sz w:val="28"/>
          <w:szCs w:val="28"/>
        </w:rPr>
        <w:t>.</w:t>
      </w:r>
      <w:r>
        <w:rPr>
          <w:rFonts w:ascii="宋体" w:hAnsi="宋体" w:eastAsia="宋体" w:cs="宋体"/>
          <w:sz w:val="28"/>
          <w:szCs w:val="28"/>
        </w:rPr>
        <w:t>690</w:t>
      </w:r>
      <w:r>
        <w:rPr>
          <w:rFonts w:hint="eastAsia" w:ascii="宋体" w:hAnsi="宋体" w:eastAsia="宋体" w:cs="宋体"/>
          <w:sz w:val="28"/>
          <w:szCs w:val="28"/>
        </w:rPr>
        <w:t>万元，并于2019年8月29日与围场满族蒙古族自治县住房和城乡建设局签订了承包合同。</w:t>
      </w:r>
    </w:p>
    <w:p>
      <w:pPr>
        <w:ind w:firstLine="560" w:firstLineChars="200"/>
        <w:rPr>
          <w:rFonts w:ascii="宋体" w:hAnsi="宋体" w:eastAsia="宋体" w:cs="宋体"/>
          <w:sz w:val="28"/>
          <w:szCs w:val="28"/>
        </w:rPr>
      </w:pPr>
      <w:r>
        <w:rPr>
          <w:rFonts w:hint="eastAsia" w:ascii="宋体" w:hAnsi="宋体" w:eastAsia="宋体" w:cs="宋体"/>
          <w:sz w:val="28"/>
          <w:szCs w:val="28"/>
        </w:rPr>
        <w:t>2019年8月21日，</w:t>
      </w:r>
      <w:r>
        <w:rPr>
          <w:rFonts w:ascii="宋体" w:hAnsi="宋体" w:eastAsia="宋体" w:cs="宋体"/>
          <w:sz w:val="28"/>
          <w:szCs w:val="28"/>
        </w:rPr>
        <w:t>围场满族蒙古族自治县住房和</w:t>
      </w:r>
      <w:r>
        <w:rPr>
          <w:rFonts w:hint="eastAsia" w:ascii="宋体" w:hAnsi="宋体" w:eastAsia="宋体" w:cs="宋体"/>
          <w:sz w:val="28"/>
          <w:szCs w:val="28"/>
        </w:rPr>
        <w:t>城</w:t>
      </w:r>
      <w:r>
        <w:rPr>
          <w:rFonts w:ascii="宋体" w:hAnsi="宋体" w:eastAsia="宋体" w:cs="宋体"/>
          <w:sz w:val="28"/>
          <w:szCs w:val="28"/>
        </w:rPr>
        <w:t>乡建设局公</w:t>
      </w:r>
      <w:r>
        <w:rPr>
          <w:rFonts w:hint="eastAsia" w:ascii="宋体" w:hAnsi="宋体" w:eastAsia="宋体" w:cs="宋体"/>
          <w:sz w:val="28"/>
          <w:szCs w:val="28"/>
        </w:rPr>
        <w:t>厕</w:t>
      </w:r>
      <w:r>
        <w:rPr>
          <w:rFonts w:ascii="宋体" w:hAnsi="宋体" w:eastAsia="宋体" w:cs="宋体"/>
          <w:sz w:val="28"/>
          <w:szCs w:val="28"/>
        </w:rPr>
        <w:t>工程项目</w:t>
      </w:r>
      <w:r>
        <w:rPr>
          <w:rFonts w:hint="eastAsia" w:ascii="宋体" w:hAnsi="宋体" w:eastAsia="宋体" w:cs="宋体"/>
          <w:sz w:val="28"/>
          <w:szCs w:val="28"/>
        </w:rPr>
        <w:t>三</w:t>
      </w:r>
      <w:r>
        <w:rPr>
          <w:rFonts w:ascii="宋体" w:hAnsi="宋体" w:eastAsia="宋体" w:cs="宋体"/>
          <w:sz w:val="28"/>
          <w:szCs w:val="28"/>
        </w:rPr>
        <w:t>标段进行政府采购</w:t>
      </w:r>
      <w:r>
        <w:rPr>
          <w:rFonts w:hint="eastAsia" w:ascii="宋体" w:hAnsi="宋体" w:eastAsia="宋体" w:cs="宋体"/>
          <w:sz w:val="28"/>
          <w:szCs w:val="28"/>
        </w:rPr>
        <w:t>公开招标</w:t>
      </w:r>
      <w:r>
        <w:rPr>
          <w:rFonts w:ascii="宋体" w:hAnsi="宋体" w:eastAsia="宋体" w:cs="宋体"/>
          <w:sz w:val="28"/>
          <w:szCs w:val="28"/>
        </w:rPr>
        <w:t>,采购方式为竞争性磋</w:t>
      </w:r>
      <w:r>
        <w:rPr>
          <w:rFonts w:hint="eastAsia" w:ascii="宋体" w:hAnsi="宋体" w:eastAsia="宋体" w:cs="宋体"/>
          <w:sz w:val="28"/>
          <w:szCs w:val="28"/>
        </w:rPr>
        <w:t>商</w:t>
      </w:r>
      <w:r>
        <w:rPr>
          <w:rFonts w:ascii="宋体" w:hAnsi="宋体" w:eastAsia="宋体" w:cs="宋体"/>
          <w:sz w:val="28"/>
          <w:szCs w:val="28"/>
        </w:rPr>
        <w:t>,经专家评审,确定围场族蒙古族自治县环宇建筑安装有限公司为成交供应商,成交价款￥33</w:t>
      </w:r>
      <w:r>
        <w:rPr>
          <w:rFonts w:hint="eastAsia" w:ascii="宋体" w:hAnsi="宋体" w:eastAsia="宋体" w:cs="宋体"/>
          <w:sz w:val="28"/>
          <w:szCs w:val="28"/>
        </w:rPr>
        <w:t>.</w:t>
      </w:r>
      <w:r>
        <w:rPr>
          <w:rFonts w:ascii="宋体" w:hAnsi="宋体" w:eastAsia="宋体" w:cs="宋体"/>
          <w:sz w:val="28"/>
          <w:szCs w:val="28"/>
        </w:rPr>
        <w:t>05555</w:t>
      </w:r>
      <w:r>
        <w:rPr>
          <w:rFonts w:hint="eastAsia" w:ascii="宋体" w:hAnsi="宋体" w:eastAsia="宋体" w:cs="宋体"/>
          <w:sz w:val="28"/>
          <w:szCs w:val="28"/>
        </w:rPr>
        <w:t>万</w:t>
      </w:r>
      <w:r>
        <w:rPr>
          <w:rFonts w:ascii="宋体" w:hAnsi="宋体" w:eastAsia="宋体" w:cs="宋体"/>
          <w:sz w:val="28"/>
          <w:szCs w:val="28"/>
        </w:rPr>
        <w:t>元</w:t>
      </w:r>
      <w:r>
        <w:rPr>
          <w:rFonts w:hint="eastAsia" w:ascii="宋体" w:hAnsi="宋体" w:eastAsia="宋体" w:cs="宋体"/>
          <w:sz w:val="28"/>
          <w:szCs w:val="28"/>
        </w:rPr>
        <w:t>，并于2019年8月29日与围场满族蒙古族自治县住房和城乡建设局签订了承包合同。</w:t>
      </w:r>
    </w:p>
    <w:p>
      <w:pPr>
        <w:ind w:firstLine="560" w:firstLineChars="200"/>
        <w:rPr>
          <w:rFonts w:ascii="宋体" w:hAnsi="宋体" w:eastAsia="宋体" w:cs="宋体"/>
          <w:sz w:val="28"/>
          <w:szCs w:val="28"/>
        </w:rPr>
      </w:pPr>
      <w:r>
        <w:rPr>
          <w:rFonts w:hint="eastAsia" w:ascii="宋体" w:hAnsi="宋体" w:eastAsia="宋体" w:cs="宋体"/>
          <w:sz w:val="28"/>
          <w:szCs w:val="28"/>
        </w:rPr>
        <w:t>2019年8月21日，</w:t>
      </w:r>
      <w:r>
        <w:rPr>
          <w:rFonts w:ascii="宋体" w:hAnsi="宋体" w:eastAsia="宋体" w:cs="宋体"/>
          <w:sz w:val="28"/>
          <w:szCs w:val="28"/>
        </w:rPr>
        <w:t>围场满族蒙古族自治县住房和</w:t>
      </w:r>
      <w:r>
        <w:rPr>
          <w:rFonts w:hint="eastAsia" w:ascii="宋体" w:hAnsi="宋体" w:eastAsia="宋体" w:cs="宋体"/>
          <w:sz w:val="28"/>
          <w:szCs w:val="28"/>
        </w:rPr>
        <w:t>城</w:t>
      </w:r>
      <w:r>
        <w:rPr>
          <w:rFonts w:ascii="宋体" w:hAnsi="宋体" w:eastAsia="宋体" w:cs="宋体"/>
          <w:sz w:val="28"/>
          <w:szCs w:val="28"/>
        </w:rPr>
        <w:t>乡建设局公</w:t>
      </w:r>
      <w:r>
        <w:rPr>
          <w:rFonts w:hint="eastAsia" w:ascii="宋体" w:hAnsi="宋体" w:eastAsia="宋体" w:cs="宋体"/>
          <w:sz w:val="28"/>
          <w:szCs w:val="28"/>
        </w:rPr>
        <w:t>厕</w:t>
      </w:r>
      <w:r>
        <w:rPr>
          <w:rFonts w:ascii="宋体" w:hAnsi="宋体" w:eastAsia="宋体" w:cs="宋体"/>
          <w:sz w:val="28"/>
          <w:szCs w:val="28"/>
        </w:rPr>
        <w:t>工程项目</w:t>
      </w:r>
      <w:r>
        <w:rPr>
          <w:rFonts w:hint="eastAsia" w:ascii="宋体" w:hAnsi="宋体" w:eastAsia="宋体" w:cs="宋体"/>
          <w:sz w:val="28"/>
          <w:szCs w:val="28"/>
        </w:rPr>
        <w:t>四</w:t>
      </w:r>
      <w:r>
        <w:rPr>
          <w:rFonts w:ascii="宋体" w:hAnsi="宋体" w:eastAsia="宋体" w:cs="宋体"/>
          <w:sz w:val="28"/>
          <w:szCs w:val="28"/>
        </w:rPr>
        <w:t>标段进行政府采购</w:t>
      </w:r>
      <w:r>
        <w:rPr>
          <w:rFonts w:hint="eastAsia" w:ascii="宋体" w:hAnsi="宋体" w:eastAsia="宋体" w:cs="宋体"/>
          <w:sz w:val="28"/>
          <w:szCs w:val="28"/>
        </w:rPr>
        <w:t>公开招标</w:t>
      </w:r>
      <w:r>
        <w:rPr>
          <w:rFonts w:ascii="宋体" w:hAnsi="宋体" w:eastAsia="宋体" w:cs="宋体"/>
          <w:sz w:val="28"/>
          <w:szCs w:val="28"/>
        </w:rPr>
        <w:t>,采购方式为竞争性磋</w:t>
      </w:r>
      <w:r>
        <w:rPr>
          <w:rFonts w:hint="eastAsia" w:ascii="宋体" w:hAnsi="宋体" w:eastAsia="宋体" w:cs="宋体"/>
          <w:sz w:val="28"/>
          <w:szCs w:val="28"/>
        </w:rPr>
        <w:t>商</w:t>
      </w:r>
      <w:r>
        <w:rPr>
          <w:rFonts w:ascii="宋体" w:hAnsi="宋体" w:eastAsia="宋体" w:cs="宋体"/>
          <w:sz w:val="28"/>
          <w:szCs w:val="28"/>
        </w:rPr>
        <w:t>,经专家评审,确定</w:t>
      </w:r>
      <w:r>
        <w:rPr>
          <w:rFonts w:hint="eastAsia" w:ascii="宋体" w:hAnsi="宋体" w:eastAsia="宋体" w:cs="宋体"/>
          <w:sz w:val="28"/>
          <w:szCs w:val="28"/>
        </w:rPr>
        <w:t>承德瑞利兴建筑安装工程</w:t>
      </w:r>
      <w:r>
        <w:rPr>
          <w:rFonts w:ascii="宋体" w:hAnsi="宋体" w:eastAsia="宋体" w:cs="宋体"/>
          <w:sz w:val="28"/>
          <w:szCs w:val="28"/>
        </w:rPr>
        <w:t>有限公司为成交供应商,成交价款￥3</w:t>
      </w:r>
      <w:r>
        <w:rPr>
          <w:rFonts w:hint="eastAsia" w:ascii="宋体" w:hAnsi="宋体" w:eastAsia="宋体" w:cs="宋体"/>
          <w:sz w:val="28"/>
          <w:szCs w:val="28"/>
        </w:rPr>
        <w:t>2.45万</w:t>
      </w:r>
      <w:r>
        <w:rPr>
          <w:rFonts w:ascii="宋体" w:hAnsi="宋体" w:eastAsia="宋体" w:cs="宋体"/>
          <w:sz w:val="28"/>
          <w:szCs w:val="28"/>
        </w:rPr>
        <w:t>元</w:t>
      </w:r>
      <w:r>
        <w:rPr>
          <w:rFonts w:hint="eastAsia" w:ascii="宋体" w:hAnsi="宋体" w:eastAsia="宋体" w:cs="宋体"/>
          <w:sz w:val="28"/>
          <w:szCs w:val="28"/>
        </w:rPr>
        <w:t>，并于2019年8月29日与围场满族蒙古族自治县住房和城乡建设局签订了承包合同。</w:t>
      </w:r>
    </w:p>
    <w:p>
      <w:pPr>
        <w:ind w:firstLine="560" w:firstLineChars="200"/>
        <w:rPr>
          <w:rFonts w:ascii="宋体" w:hAnsi="宋体" w:eastAsia="宋体" w:cs="宋体"/>
          <w:sz w:val="28"/>
          <w:szCs w:val="28"/>
        </w:rPr>
      </w:pPr>
      <w:r>
        <w:rPr>
          <w:rFonts w:hint="eastAsia" w:ascii="宋体" w:hAnsi="宋体" w:eastAsia="宋体" w:cs="宋体"/>
          <w:sz w:val="28"/>
          <w:szCs w:val="28"/>
        </w:rPr>
        <w:t>本工程分项部分完成后均有建设单位签署的验收单，验收合格。</w:t>
      </w:r>
    </w:p>
    <w:p>
      <w:pPr>
        <w:ind w:firstLine="643" w:firstLineChars="200"/>
        <w:outlineLvl w:val="1"/>
        <w:rPr>
          <w:rFonts w:ascii="楷体" w:hAnsi="楷体" w:eastAsia="楷体" w:cs="楷体"/>
          <w:b/>
          <w:bCs/>
          <w:sz w:val="32"/>
          <w:szCs w:val="32"/>
        </w:rPr>
      </w:pPr>
      <w:bookmarkStart w:id="58" w:name="_Toc11091"/>
      <w:bookmarkStart w:id="59" w:name="_Toc14809"/>
      <w:r>
        <w:rPr>
          <w:rFonts w:hint="eastAsia" w:ascii="楷体" w:hAnsi="楷体" w:eastAsia="楷体" w:cs="楷体"/>
          <w:b/>
          <w:bCs/>
          <w:sz w:val="32"/>
          <w:szCs w:val="32"/>
        </w:rPr>
        <w:t>（二）资金使用情况</w:t>
      </w:r>
      <w:bookmarkEnd w:id="58"/>
      <w:bookmarkEnd w:id="59"/>
    </w:p>
    <w:p>
      <w:pPr>
        <w:ind w:firstLine="560" w:firstLineChars="200"/>
        <w:rPr>
          <w:rFonts w:ascii="宋体" w:hAnsi="宋体" w:eastAsia="宋体" w:cs="宋体"/>
          <w:sz w:val="28"/>
          <w:szCs w:val="28"/>
        </w:rPr>
      </w:pPr>
      <w:bookmarkStart w:id="60" w:name="_Toc13622"/>
      <w:bookmarkStart w:id="61" w:name="_Toc15054"/>
      <w:r>
        <w:rPr>
          <w:rFonts w:hint="eastAsia" w:ascii="宋体" w:hAnsi="宋体" w:eastAsia="宋体" w:cs="宋体"/>
          <w:sz w:val="28"/>
          <w:szCs w:val="28"/>
        </w:rPr>
        <w:t>2020年1月17日，国库拨付2019市政基础设施建设工程款182万元。</w:t>
      </w:r>
    </w:p>
    <w:p>
      <w:pPr>
        <w:ind w:firstLine="560" w:firstLineChars="200"/>
        <w:rPr>
          <w:rFonts w:ascii="宋体" w:hAnsi="宋体" w:eastAsia="宋体" w:cs="宋体"/>
          <w:sz w:val="28"/>
          <w:szCs w:val="28"/>
        </w:rPr>
      </w:pPr>
      <w:r>
        <w:rPr>
          <w:rFonts w:hint="eastAsia" w:ascii="宋体" w:hAnsi="宋体" w:eastAsia="宋体" w:cs="宋体"/>
          <w:sz w:val="28"/>
          <w:szCs w:val="28"/>
        </w:rPr>
        <w:t>2020年1月19日，围场满族蒙古族自治县住房和城乡建设局支付</w:t>
      </w:r>
      <w:r>
        <w:rPr>
          <w:rFonts w:ascii="宋体" w:hAnsi="宋体" w:eastAsia="宋体" w:cs="宋体"/>
          <w:sz w:val="28"/>
          <w:szCs w:val="28"/>
        </w:rPr>
        <w:t>承德中宏建筑安装工程有限公司</w:t>
      </w:r>
      <w:r>
        <w:rPr>
          <w:rFonts w:hint="eastAsia" w:ascii="宋体" w:hAnsi="宋体" w:eastAsia="宋体" w:cs="宋体"/>
          <w:sz w:val="28"/>
          <w:szCs w:val="28"/>
        </w:rPr>
        <w:t>工程款19.397451万元。</w:t>
      </w:r>
    </w:p>
    <w:p>
      <w:pPr>
        <w:ind w:firstLine="560" w:firstLineChars="200"/>
        <w:rPr>
          <w:rFonts w:ascii="宋体" w:hAnsi="宋体" w:eastAsia="宋体" w:cs="宋体"/>
          <w:sz w:val="28"/>
          <w:szCs w:val="28"/>
        </w:rPr>
      </w:pPr>
      <w:r>
        <w:rPr>
          <w:rFonts w:hint="eastAsia" w:ascii="宋体" w:hAnsi="宋体" w:eastAsia="宋体" w:cs="宋体"/>
          <w:sz w:val="28"/>
          <w:szCs w:val="28"/>
        </w:rPr>
        <w:t>2020年1月19日，围场满族蒙古族自治县住房和城乡建设局支付围场满族蒙古族自治县鑫亚建筑安装工程有限责任公司工程款21.919055万元。</w:t>
      </w:r>
    </w:p>
    <w:p>
      <w:pPr>
        <w:ind w:firstLine="560" w:firstLineChars="200"/>
        <w:rPr>
          <w:rFonts w:ascii="宋体" w:hAnsi="宋体" w:eastAsia="宋体" w:cs="宋体"/>
          <w:sz w:val="28"/>
          <w:szCs w:val="28"/>
        </w:rPr>
      </w:pPr>
      <w:r>
        <w:rPr>
          <w:rFonts w:hint="eastAsia" w:ascii="宋体" w:hAnsi="宋体" w:eastAsia="宋体" w:cs="宋体"/>
          <w:sz w:val="28"/>
          <w:szCs w:val="28"/>
        </w:rPr>
        <w:t>2020年1月19日，围场满族蒙古族自治县住房和城乡建设局支付</w:t>
      </w:r>
      <w:r>
        <w:rPr>
          <w:rFonts w:ascii="宋体" w:hAnsi="宋体" w:eastAsia="宋体" w:cs="宋体"/>
          <w:sz w:val="28"/>
          <w:szCs w:val="28"/>
        </w:rPr>
        <w:t>围场族蒙古族自治县环宇建筑安装有限公司</w:t>
      </w:r>
      <w:r>
        <w:rPr>
          <w:rFonts w:hint="eastAsia" w:ascii="宋体" w:hAnsi="宋体" w:eastAsia="宋体" w:cs="宋体"/>
          <w:sz w:val="28"/>
          <w:szCs w:val="28"/>
        </w:rPr>
        <w:t>工程款32.515821万元。</w:t>
      </w:r>
    </w:p>
    <w:p>
      <w:pPr>
        <w:ind w:firstLine="560" w:firstLineChars="200"/>
        <w:rPr>
          <w:rFonts w:ascii="宋体" w:hAnsi="宋体" w:eastAsia="宋体" w:cs="宋体"/>
          <w:sz w:val="28"/>
          <w:szCs w:val="28"/>
        </w:rPr>
      </w:pPr>
      <w:r>
        <w:rPr>
          <w:rFonts w:hint="eastAsia" w:ascii="宋体" w:hAnsi="宋体" w:eastAsia="宋体" w:cs="宋体"/>
          <w:sz w:val="28"/>
          <w:szCs w:val="28"/>
        </w:rPr>
        <w:t>2020年1月19日，围场满族蒙古族自治县住房和城乡建设局支付承德瑞利兴建筑安装工程</w:t>
      </w:r>
      <w:r>
        <w:rPr>
          <w:rFonts w:ascii="宋体" w:hAnsi="宋体" w:eastAsia="宋体" w:cs="宋体"/>
          <w:sz w:val="28"/>
          <w:szCs w:val="28"/>
        </w:rPr>
        <w:t>有限公司</w:t>
      </w:r>
      <w:r>
        <w:rPr>
          <w:rFonts w:hint="eastAsia" w:ascii="宋体" w:hAnsi="宋体" w:eastAsia="宋体" w:cs="宋体"/>
          <w:sz w:val="28"/>
          <w:szCs w:val="28"/>
        </w:rPr>
        <w:t>工程款31.253514万元。</w:t>
      </w:r>
    </w:p>
    <w:p>
      <w:pPr>
        <w:ind w:firstLine="560" w:firstLineChars="200"/>
        <w:rPr>
          <w:rFonts w:ascii="楷体" w:hAnsi="楷体" w:eastAsia="楷体" w:cs="楷体"/>
          <w:b/>
          <w:bCs/>
          <w:sz w:val="32"/>
          <w:szCs w:val="32"/>
        </w:rPr>
      </w:pPr>
      <w:r>
        <w:rPr>
          <w:rFonts w:hint="eastAsia" w:ascii="宋体" w:hAnsi="宋体" w:eastAsia="宋体" w:cs="宋体"/>
          <w:sz w:val="28"/>
          <w:szCs w:val="28"/>
        </w:rPr>
        <w:t>剩余债券资金全部用于</w:t>
      </w:r>
      <w:r>
        <w:rPr>
          <w:rFonts w:ascii="宋体" w:hAnsi="宋体" w:eastAsia="宋体" w:cs="宋体"/>
          <w:sz w:val="28"/>
          <w:szCs w:val="28"/>
        </w:rPr>
        <w:t>市政基础设施建设项目（新建公厕</w:t>
      </w:r>
      <w:r>
        <w:rPr>
          <w:rFonts w:hint="eastAsia" w:ascii="宋体" w:hAnsi="宋体" w:eastAsia="宋体" w:cs="宋体"/>
          <w:sz w:val="28"/>
          <w:szCs w:val="28"/>
        </w:rPr>
        <w:t>、</w:t>
      </w:r>
      <w:r>
        <w:rPr>
          <w:rFonts w:ascii="宋体" w:hAnsi="宋体" w:eastAsia="宋体" w:cs="宋体"/>
          <w:sz w:val="28"/>
          <w:szCs w:val="28"/>
        </w:rPr>
        <w:t>维修）</w:t>
      </w:r>
      <w:r>
        <w:rPr>
          <w:rFonts w:hint="eastAsia" w:ascii="宋体" w:hAnsi="宋体" w:eastAsia="宋体" w:cs="宋体"/>
          <w:sz w:val="28"/>
          <w:szCs w:val="28"/>
        </w:rPr>
        <w:t>款。合计使用债券资金182万元，支付凭证和发票齐全。</w:t>
      </w:r>
      <w:bookmarkEnd w:id="60"/>
      <w:bookmarkEnd w:id="61"/>
    </w:p>
    <w:p>
      <w:pPr>
        <w:ind w:firstLine="640" w:firstLineChars="200"/>
        <w:outlineLvl w:val="0"/>
        <w:rPr>
          <w:rFonts w:ascii="黑体" w:hAnsi="黑体" w:eastAsia="黑体" w:cs="黑体"/>
          <w:sz w:val="32"/>
          <w:szCs w:val="32"/>
        </w:rPr>
      </w:pPr>
      <w:bookmarkStart w:id="62" w:name="_Toc25872"/>
      <w:r>
        <w:rPr>
          <w:rFonts w:hint="eastAsia" w:ascii="黑体" w:hAnsi="黑体" w:eastAsia="黑体" w:cs="黑体"/>
          <w:sz w:val="32"/>
          <w:szCs w:val="32"/>
        </w:rPr>
        <w:t>四、绩效评价分析与结论</w:t>
      </w:r>
      <w:bookmarkEnd w:id="62"/>
    </w:p>
    <w:p>
      <w:pPr>
        <w:adjustRightInd w:val="0"/>
        <w:snapToGrid w:val="0"/>
        <w:spacing w:line="360" w:lineRule="auto"/>
        <w:ind w:firstLine="643" w:firstLineChars="200"/>
        <w:outlineLvl w:val="1"/>
        <w:rPr>
          <w:rFonts w:ascii="楷体" w:hAnsi="楷体" w:eastAsia="楷体" w:cs="楷体"/>
          <w:b/>
          <w:kern w:val="0"/>
          <w:sz w:val="32"/>
          <w:szCs w:val="32"/>
          <w:highlight w:val="yellow"/>
        </w:rPr>
      </w:pPr>
      <w:bookmarkStart w:id="63" w:name="_Toc16548"/>
      <w:bookmarkStart w:id="64" w:name="_Toc2427"/>
      <w:r>
        <w:rPr>
          <w:rFonts w:hint="eastAsia" w:ascii="楷体" w:hAnsi="楷体" w:eastAsia="楷体" w:cs="楷体"/>
          <w:b/>
          <w:kern w:val="0"/>
          <w:sz w:val="32"/>
          <w:szCs w:val="32"/>
        </w:rPr>
        <w:t>（一）绩效评价分析</w:t>
      </w:r>
      <w:bookmarkEnd w:id="63"/>
      <w:bookmarkEnd w:id="64"/>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本项目设立过程中无立项审批，只有围场县人民政府下发的债权使用分配方案。因此按照绩效评价指标体系评分标准，此项指标扣减2分。</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本项目建设单位按照项目所设定的绩效目标依据充分，投入可行，资金来源合规，符合客观实际，能够达到设定的目标。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严格按照计划实施，依据绩效目标设定的绩效指标清晰、合理、细化、可衡量。施工单位能够按照规范标准施工，严把质量关，通过对围场县市政基础设施建设项目（新建公厕、维修）的分析，本项目验收合格，能够达到建筑工程正常使用年限，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管理指标绩效评价设定分值为30分，考评得分29分。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市政基础设施建设项目（新建公厕、维修）无审批文件，绩效评价涉及到的其它工程资料和财务凭证基本齐全，此项考核指标扣减1分。</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新增债券资金安排的情况均已公示，本项目分为四个标段施工，全部采用公开招标方式选定施工单位，其他附属工程使用的债券资金没有达到标准要求，无需采取招标方式。</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本次使用的债券资金列入到本项目工程款中，债券资金使用部分项目变更控制情况较好，没有对工程进度造成影响，项目能够按照资金使用情况顺利进行。</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本项目债券资金全部用于市政基础设施建设项目（新建公厕、维修），均未用于经常性支出，未用于中央明令禁止的项目支出，资金使用合规。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本项目已按国库集中支付制度要求，按照围政〔2019〕100号文件分配方案在县级财政集中支付，支付凭证完整合规，未出现资金拖欠现象。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本项目未发现资金有挪用、抽逃、延迟支付现象，项目建设资金使用合理，账务处理基本合规。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本工程项目2019年9月29日竣工，能够按照合同约定计划工期完成施工进度，未出现工程滞后现象。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本项目2019年9月29日竣工，通过了初验、复验，2019年10月31日竣工验收合格。</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效益指标绩效评价设定分值为30分，考评得分26分。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完工项目按批复设定的总体目标全面实现，达到预期目标。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工程作为城镇公共设施的重要组成部分，对完善城市功能，改善人居环境，提高人民生活水平，有着重要的作用。有利于促进区域国民经济和社会事业的全面发展，直接受益者是城区居民，体现了人民群众利益至上的思想，为人民群众谋福利的具体表现，社会效益十分明显。</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在建设中不会对周边环境产生严重污染的噪声、废渣和废气，而且通过本项目实施，可以有效改善围场县城的硬件环境，美化村庄。对社会、经济、交通、资源的可持续发展起到积极的推动作用，是一个利民的好项目，对周边居民的生活环境也有提升。</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由于本次债券资金投入的项目为社会公益性项目，因此不产生直接的经济效益。</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围场县市政基础设施建设项目（新建公厕、维修）带来的社会效益非常明显，产生的经济效益非常有限，此项考核指标得5分。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5" w:name="_Toc22148"/>
      <w:bookmarkStart w:id="66" w:name="_Toc14098"/>
      <w:r>
        <w:rPr>
          <w:rFonts w:hint="eastAsia" w:ascii="楷体" w:hAnsi="楷体" w:eastAsia="楷体" w:cs="楷体"/>
          <w:b/>
          <w:kern w:val="0"/>
          <w:sz w:val="32"/>
          <w:szCs w:val="32"/>
        </w:rPr>
        <w:t>（二）绩效评价结论</w:t>
      </w:r>
      <w:bookmarkEnd w:id="65"/>
      <w:bookmarkEnd w:id="66"/>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ascii="仿宋" w:hAnsi="仿宋" w:eastAsia="仿宋" w:cs="宋体"/>
          <w:bCs/>
          <w:kern w:val="0"/>
          <w:sz w:val="32"/>
          <w:szCs w:val="32"/>
          <w:highlight w:val="yellow"/>
        </w:rPr>
      </w:pPr>
      <w:r>
        <w:rPr>
          <w:rFonts w:hint="eastAsia" w:ascii="宋体" w:hAnsi="宋体" w:eastAsia="宋体" w:cs="宋体"/>
          <w:sz w:val="28"/>
          <w:szCs w:val="28"/>
        </w:rPr>
        <w:t>围场县市政基础设施建设项目绩效考评结果，其中：投入指标考评得分8分、管理指标考评得分29分、产出指标考评得分30分、效益指标考评得分26分。</w:t>
      </w:r>
      <w:r>
        <w:rPr>
          <w:rFonts w:hint="eastAsia" w:ascii="宋体" w:hAnsi="宋体" w:eastAsia="宋体" w:cs="宋体"/>
          <w:bCs/>
          <w:kern w:val="0"/>
          <w:sz w:val="28"/>
          <w:szCs w:val="28"/>
        </w:rPr>
        <w:t>通过对各项指标的具体分析评价，汇总得出本次绩效评价考核综合得分为93分，总体评价为“优”。</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评价结果表明，围场县市政基础设施建设项目（新建公厕、维修）组织管理有序，对项目资金的监督管理总体有效，实施的持续性明显。资金使用合理合规。</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7" w:name="_Toc32395"/>
      <w:bookmarkStart w:id="68" w:name="_Toc29435"/>
      <w:r>
        <w:rPr>
          <w:rFonts w:hint="eastAsia" w:ascii="黑体" w:hAnsi="黑体" w:eastAsia="黑体" w:cs="黑体"/>
          <w:bCs/>
          <w:kern w:val="0"/>
          <w:sz w:val="32"/>
          <w:szCs w:val="32"/>
        </w:rPr>
        <w:t>五、</w:t>
      </w:r>
      <w:bookmarkEnd w:id="67"/>
      <w:r>
        <w:rPr>
          <w:rFonts w:hint="eastAsia" w:ascii="黑体" w:hAnsi="黑体" w:eastAsia="黑体" w:cs="黑体"/>
          <w:bCs/>
          <w:kern w:val="0"/>
          <w:sz w:val="32"/>
          <w:szCs w:val="32"/>
        </w:rPr>
        <w:t>意见及建议</w:t>
      </w:r>
      <w:bookmarkEnd w:id="68"/>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应加强项目前期审批工作、完善建设程序，资金使用严格按照上级专项补助资金管理办法执行，政府有关部门和项目主管部门要加强监管和检查，加强财务管理工作。本项目建成后，将极大地改善围场县城的生态环境，改善村民的日常生活，对推动围场县的经济社会发展意义重大。</w:t>
      </w:r>
    </w:p>
    <w:p>
      <w:pPr>
        <w:pStyle w:val="3"/>
        <w:spacing w:line="240" w:lineRule="auto"/>
        <w:ind w:firstLine="643" w:firstLineChars="200"/>
        <w:rPr>
          <w:rFonts w:ascii="楷体" w:hAnsi="楷体" w:eastAsia="楷体" w:cs="楷体"/>
        </w:rPr>
      </w:pPr>
      <w:bookmarkStart w:id="69" w:name="_Toc15246"/>
      <w:bookmarkStart w:id="70" w:name="_Toc7010"/>
      <w:bookmarkStart w:id="71" w:name="_Toc26763"/>
      <w:bookmarkStart w:id="72" w:name="_Toc5786"/>
      <w:bookmarkStart w:id="73" w:name="_Toc31396"/>
      <w:bookmarkStart w:id="74" w:name="_Toc25821"/>
      <w:r>
        <w:rPr>
          <w:rFonts w:hint="eastAsia" w:ascii="楷体" w:hAnsi="楷体" w:eastAsia="楷体" w:cs="楷体"/>
        </w:rPr>
        <w:t>（一）强化绩效理念，深入推进评价工作</w:t>
      </w:r>
      <w:bookmarkEnd w:id="69"/>
      <w:bookmarkEnd w:id="70"/>
      <w:bookmarkEnd w:id="71"/>
      <w:bookmarkEnd w:id="72"/>
      <w:bookmarkEnd w:id="73"/>
      <w:bookmarkEnd w:id="74"/>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5" w:name="_Toc11860"/>
      <w:bookmarkStart w:id="76" w:name="_Toc14241"/>
      <w:bookmarkStart w:id="77" w:name="_Toc19932"/>
      <w:bookmarkStart w:id="78" w:name="_Toc10505"/>
      <w:bookmarkStart w:id="79" w:name="_Toc21411"/>
      <w:bookmarkStart w:id="80" w:name="_Toc6863"/>
      <w:r>
        <w:rPr>
          <w:rFonts w:hint="eastAsia" w:ascii="楷体" w:hAnsi="楷体" w:eastAsia="楷体" w:cs="楷体"/>
        </w:rPr>
        <w:t>（二）强化事前准备，切实提升评价质量</w:t>
      </w:r>
      <w:bookmarkEnd w:id="75"/>
      <w:bookmarkEnd w:id="76"/>
      <w:bookmarkEnd w:id="77"/>
      <w:bookmarkEnd w:id="78"/>
      <w:bookmarkEnd w:id="79"/>
      <w:bookmarkEnd w:id="80"/>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1" w:name="_Toc11787"/>
      <w:bookmarkStart w:id="82" w:name="_Toc3001"/>
      <w:bookmarkStart w:id="83" w:name="_Toc10592"/>
      <w:bookmarkStart w:id="84" w:name="_Toc30061"/>
      <w:bookmarkStart w:id="85" w:name="_Toc21034"/>
    </w:p>
    <w:p>
      <w:pPr>
        <w:pStyle w:val="3"/>
        <w:spacing w:line="240" w:lineRule="auto"/>
        <w:ind w:firstLine="643" w:firstLineChars="200"/>
        <w:rPr>
          <w:rFonts w:ascii="楷体" w:hAnsi="楷体" w:eastAsia="楷体" w:cs="楷体"/>
        </w:rPr>
      </w:pPr>
      <w:bookmarkStart w:id="86" w:name="_Toc16658"/>
      <w:r>
        <w:rPr>
          <w:rFonts w:hint="eastAsia" w:ascii="楷体" w:hAnsi="楷体" w:eastAsia="楷体" w:cs="楷体"/>
        </w:rPr>
        <w:t>（三）强化结果应用，不断巩固评价</w:t>
      </w:r>
      <w:bookmarkEnd w:id="81"/>
      <w:bookmarkEnd w:id="82"/>
      <w:bookmarkEnd w:id="83"/>
      <w:bookmarkEnd w:id="84"/>
      <w:bookmarkEnd w:id="85"/>
      <w:r>
        <w:rPr>
          <w:rFonts w:hint="eastAsia" w:ascii="楷体" w:hAnsi="楷体" w:eastAsia="楷体" w:cs="楷体"/>
        </w:rPr>
        <w:t>成效</w:t>
      </w:r>
      <w:bookmarkEnd w:id="86"/>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7" w:name="_Toc24195"/>
      <w:r>
        <w:rPr>
          <w:rFonts w:hint="eastAsia" w:ascii="黑体" w:hAnsi="黑体" w:eastAsia="黑体" w:cs="黑体"/>
          <w:bCs/>
          <w:kern w:val="0"/>
          <w:sz w:val="32"/>
          <w:szCs w:val="32"/>
        </w:rPr>
        <w:t>六、附件</w:t>
      </w:r>
      <w:bookmarkEnd w:id="87"/>
    </w:p>
    <w:p>
      <w:pPr>
        <w:pStyle w:val="3"/>
        <w:rPr>
          <w:rFonts w:ascii="宋体" w:hAnsi="宋体" w:eastAsia="宋体" w:cs="宋体"/>
          <w:sz w:val="28"/>
          <w:szCs w:val="28"/>
        </w:rPr>
      </w:pPr>
      <w:bookmarkStart w:id="88" w:name="_Toc164"/>
      <w:r>
        <w:rPr>
          <w:rFonts w:hint="eastAsia" w:ascii="楷体" w:hAnsi="楷体" w:eastAsia="楷体" w:cs="楷体"/>
        </w:rPr>
        <w:t>绩效评价指标体系得分表</w:t>
      </w:r>
      <w:bookmarkEnd w:id="88"/>
    </w:p>
    <w:p>
      <w:pPr>
        <w:rPr>
          <w:rFonts w:ascii="宋体" w:hAnsi="宋体" w:eastAsia="宋体" w:cs="宋体"/>
          <w:sz w:val="28"/>
          <w:szCs w:val="28"/>
        </w:rPr>
      </w:pPr>
    </w:p>
    <w:p>
      <w:pPr>
        <w:rPr>
          <w:rFonts w:ascii="宋体" w:hAnsi="宋体" w:eastAsia="宋体" w:cs="宋体"/>
          <w:sz w:val="28"/>
          <w:szCs w:val="28"/>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89" w:name="_Toc15162"/>
      <w:r>
        <w:rPr>
          <w:rFonts w:hint="eastAsia" w:asciiTheme="minorEastAsia" w:hAnsiTheme="minorEastAsia"/>
          <w:sz w:val="32"/>
          <w:szCs w:val="32"/>
        </w:rPr>
        <w:t>承德燕山会计师事务所         中国注册会计师：</w:t>
      </w:r>
      <w:bookmarkEnd w:id="89"/>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ind w:firstLine="640" w:firstLineChars="200"/>
        <w:outlineLvl w:val="0"/>
        <w:rPr>
          <w:rFonts w:hint="eastAsia" w:asciiTheme="minorEastAsia" w:hAnsiTheme="minorEastAsia" w:eastAsiaTheme="minorEastAsia"/>
          <w:sz w:val="32"/>
          <w:szCs w:val="32"/>
          <w:lang w:eastAsia="zh-CN"/>
        </w:rPr>
      </w:pPr>
      <w:bookmarkStart w:id="91" w:name="_Toc13463"/>
      <w:r>
        <w:rPr>
          <w:rFonts w:hint="eastAsia" w:asciiTheme="minorEastAsia" w:hAnsiTheme="minorEastAsia"/>
          <w:sz w:val="32"/>
          <w:szCs w:val="32"/>
        </w:rPr>
        <w:t>河北·承德               中国注册会计师：</w:t>
      </w:r>
      <w:bookmarkEnd w:id="91"/>
      <w:r>
        <w:rPr>
          <w:rFonts w:hint="eastAsia" w:asciiTheme="minorEastAsia" w:hAnsiTheme="minorEastAsia"/>
          <w:sz w:val="32"/>
          <w:szCs w:val="32"/>
          <w:lang w:eastAsia="zh-CN"/>
        </w:rPr>
        <w:t>白秀云</w:t>
      </w:r>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bookmarkStart w:id="92" w:name="_Toc29542"/>
      <w:r>
        <w:rPr>
          <w:rFonts w:hint="eastAsia" w:asciiTheme="minorEastAsia" w:hAnsiTheme="minorEastAsia"/>
          <w:sz w:val="32"/>
          <w:szCs w:val="32"/>
        </w:rPr>
        <w:t xml:space="preserve">           </w:t>
      </w:r>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二○二〇年十二月二十八日</w:t>
      </w:r>
      <w:bookmarkEnd w:id="92"/>
    </w:p>
    <w:p>
      <w:pPr>
        <w:jc w:val="center"/>
        <w:rPr>
          <w:rFonts w:ascii="宋体" w:hAnsi="宋体" w:eastAsia="宋体" w:cs="宋体"/>
          <w:b/>
          <w:bCs/>
          <w:sz w:val="28"/>
          <w:szCs w:val="28"/>
          <w:highlight w:val="yellow"/>
        </w:rPr>
      </w:pPr>
      <w:r>
        <w:rPr>
          <w:rFonts w:hint="eastAsia" w:ascii="宋体" w:hAnsi="宋体" w:eastAsia="宋体" w:cs="宋体"/>
          <w:b/>
          <w:bCs/>
          <w:sz w:val="28"/>
          <w:szCs w:val="28"/>
        </w:rPr>
        <w:t>市政基础设施建设项目（新建公厕、维修）绩效评价指标体系得分表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93</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6A503B"/>
    <w:rsid w:val="00886FC8"/>
    <w:rsid w:val="03906ECE"/>
    <w:rsid w:val="03B73450"/>
    <w:rsid w:val="047E3D7B"/>
    <w:rsid w:val="06B3136F"/>
    <w:rsid w:val="07983400"/>
    <w:rsid w:val="07BF1EEC"/>
    <w:rsid w:val="09DF3A36"/>
    <w:rsid w:val="0A617961"/>
    <w:rsid w:val="0CF76258"/>
    <w:rsid w:val="0E1706F0"/>
    <w:rsid w:val="0FF14209"/>
    <w:rsid w:val="105E04DB"/>
    <w:rsid w:val="11CA6AB4"/>
    <w:rsid w:val="12192A13"/>
    <w:rsid w:val="13426D82"/>
    <w:rsid w:val="165219B1"/>
    <w:rsid w:val="1671287C"/>
    <w:rsid w:val="179E01C8"/>
    <w:rsid w:val="182F4F00"/>
    <w:rsid w:val="18B14196"/>
    <w:rsid w:val="19B12636"/>
    <w:rsid w:val="1C0818FD"/>
    <w:rsid w:val="1DCB30AC"/>
    <w:rsid w:val="1E3912B7"/>
    <w:rsid w:val="21C358CA"/>
    <w:rsid w:val="25D00022"/>
    <w:rsid w:val="261A33D3"/>
    <w:rsid w:val="27DD72F2"/>
    <w:rsid w:val="284D6241"/>
    <w:rsid w:val="297639A8"/>
    <w:rsid w:val="2B052CF6"/>
    <w:rsid w:val="2B284D4B"/>
    <w:rsid w:val="2C137100"/>
    <w:rsid w:val="2F354C15"/>
    <w:rsid w:val="327F7BC1"/>
    <w:rsid w:val="34B06338"/>
    <w:rsid w:val="39FB1AB6"/>
    <w:rsid w:val="3BB5552B"/>
    <w:rsid w:val="3D7533AC"/>
    <w:rsid w:val="3EE432ED"/>
    <w:rsid w:val="40730730"/>
    <w:rsid w:val="414C6B59"/>
    <w:rsid w:val="41A52C9E"/>
    <w:rsid w:val="46437D54"/>
    <w:rsid w:val="47C37A03"/>
    <w:rsid w:val="48771478"/>
    <w:rsid w:val="48E449AC"/>
    <w:rsid w:val="49A51323"/>
    <w:rsid w:val="4A924A90"/>
    <w:rsid w:val="4B284EDD"/>
    <w:rsid w:val="4B440C85"/>
    <w:rsid w:val="4C1C24FD"/>
    <w:rsid w:val="4DF57240"/>
    <w:rsid w:val="4F5D274A"/>
    <w:rsid w:val="4F887C83"/>
    <w:rsid w:val="53AD2E58"/>
    <w:rsid w:val="54252E1D"/>
    <w:rsid w:val="54CA599D"/>
    <w:rsid w:val="569318BE"/>
    <w:rsid w:val="577B4A42"/>
    <w:rsid w:val="5B267031"/>
    <w:rsid w:val="5DFA18B2"/>
    <w:rsid w:val="5EA2139E"/>
    <w:rsid w:val="6A236F78"/>
    <w:rsid w:val="6F886C32"/>
    <w:rsid w:val="70443140"/>
    <w:rsid w:val="710016B0"/>
    <w:rsid w:val="75840E38"/>
    <w:rsid w:val="772B6771"/>
    <w:rsid w:val="77AB17FD"/>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4"/>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2106</Words>
  <Characters>12010</Characters>
  <Lines>100</Lines>
  <Paragraphs>28</Paragraphs>
  <TotalTime>29</TotalTime>
  <ScaleCrop>false</ScaleCrop>
  <LinksUpToDate>false</LinksUpToDate>
  <CharactersWithSpaces>14088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2023-11-20T02:22:06Z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5CE5A3AF50E24648A012B5494393A13D_13</vt:lpwstr>
  </property>
</Properties>
</file>