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73CE77" w14:textId="77777777" w:rsidR="003D7016" w:rsidRPr="00525D3E" w:rsidRDefault="003D7016">
      <w:pPr>
        <w:ind w:firstLine="723"/>
        <w:jc w:val="center"/>
        <w:rPr>
          <w:rFonts w:ascii="宋体" w:hAnsi="宋体"/>
          <w:b/>
          <w:sz w:val="36"/>
          <w:szCs w:val="36"/>
          <w:lang w:val="zh-CN"/>
        </w:rPr>
      </w:pPr>
    </w:p>
    <w:p w14:paraId="37C48020" w14:textId="77777777" w:rsidR="003D7016" w:rsidRPr="00525D3E" w:rsidRDefault="003D7016">
      <w:pPr>
        <w:ind w:firstLine="723"/>
        <w:jc w:val="center"/>
        <w:rPr>
          <w:rFonts w:ascii="宋体" w:hAnsi="宋体"/>
          <w:b/>
          <w:sz w:val="36"/>
          <w:szCs w:val="36"/>
          <w:lang w:val="zh-CN"/>
        </w:rPr>
      </w:pPr>
    </w:p>
    <w:p w14:paraId="08741DC0" w14:textId="77777777" w:rsidR="003D7016" w:rsidRPr="00525D3E" w:rsidRDefault="003D7016">
      <w:pPr>
        <w:ind w:firstLineChars="0" w:firstLine="0"/>
        <w:jc w:val="center"/>
        <w:rPr>
          <w:rFonts w:ascii="宋体" w:hAnsi="宋体"/>
          <w:b/>
          <w:sz w:val="36"/>
          <w:szCs w:val="36"/>
          <w:lang w:val="zh-CN"/>
        </w:rPr>
      </w:pPr>
    </w:p>
    <w:p w14:paraId="69A60538" w14:textId="77777777" w:rsidR="003D7016" w:rsidRPr="00525D3E" w:rsidRDefault="00000000">
      <w:pPr>
        <w:ind w:firstLineChars="0" w:firstLine="0"/>
        <w:jc w:val="center"/>
        <w:rPr>
          <w:rFonts w:eastAsia="新宋体"/>
          <w:b/>
          <w:bCs/>
          <w:sz w:val="52"/>
          <w:szCs w:val="52"/>
        </w:rPr>
      </w:pPr>
      <w:bookmarkStart w:id="0" w:name="_Hlk84682596"/>
      <w:r w:rsidRPr="00525D3E">
        <w:rPr>
          <w:rFonts w:eastAsia="新宋体" w:hint="eastAsia"/>
          <w:b/>
          <w:bCs/>
          <w:sz w:val="52"/>
          <w:szCs w:val="52"/>
        </w:rPr>
        <w:t>围场满族蒙古族自治县静脉产业园</w:t>
      </w:r>
    </w:p>
    <w:bookmarkEnd w:id="0"/>
    <w:p w14:paraId="21233792" w14:textId="77777777" w:rsidR="003D7016" w:rsidRPr="00525D3E" w:rsidRDefault="00000000">
      <w:pPr>
        <w:ind w:firstLineChars="0" w:firstLine="0"/>
        <w:jc w:val="center"/>
        <w:rPr>
          <w:rFonts w:eastAsia="新宋体"/>
          <w:b/>
          <w:sz w:val="52"/>
          <w:szCs w:val="52"/>
        </w:rPr>
      </w:pPr>
      <w:r w:rsidRPr="00525D3E">
        <w:rPr>
          <w:rFonts w:eastAsia="新宋体" w:hint="eastAsia"/>
          <w:b/>
          <w:bCs/>
          <w:sz w:val="52"/>
          <w:szCs w:val="52"/>
        </w:rPr>
        <w:t>飞灰填埋场项目</w:t>
      </w:r>
    </w:p>
    <w:p w14:paraId="5F17AA0A" w14:textId="77777777" w:rsidR="003D7016" w:rsidRPr="00525D3E" w:rsidRDefault="00000000">
      <w:pPr>
        <w:ind w:firstLineChars="0" w:firstLine="0"/>
        <w:jc w:val="center"/>
        <w:rPr>
          <w:rFonts w:ascii="楷体_GB2312" w:eastAsia="楷体_GB2312" w:hAnsi="宋体"/>
          <w:b/>
          <w:sz w:val="52"/>
          <w:szCs w:val="52"/>
          <w:lang w:val="zh-CN"/>
        </w:rPr>
      </w:pPr>
      <w:r w:rsidRPr="00525D3E">
        <w:rPr>
          <w:rFonts w:ascii="楷体_GB2312" w:eastAsia="楷体_GB2312" w:hint="eastAsia"/>
          <w:b/>
          <w:sz w:val="52"/>
          <w:szCs w:val="52"/>
        </w:rPr>
        <w:t>环境影响评价公众参与说明</w:t>
      </w:r>
    </w:p>
    <w:p w14:paraId="29E31ED8" w14:textId="77777777" w:rsidR="003D7016" w:rsidRPr="00525D3E" w:rsidRDefault="003D7016">
      <w:pPr>
        <w:ind w:firstLineChars="0" w:firstLine="0"/>
        <w:jc w:val="center"/>
        <w:rPr>
          <w:rFonts w:ascii="宋体" w:hAnsi="宋体"/>
          <w:b/>
          <w:lang w:val="zh-CN"/>
        </w:rPr>
      </w:pPr>
    </w:p>
    <w:p w14:paraId="09231CD0" w14:textId="77777777" w:rsidR="003D7016" w:rsidRPr="00525D3E" w:rsidRDefault="003D7016">
      <w:pPr>
        <w:ind w:firstLineChars="0" w:firstLine="0"/>
        <w:jc w:val="center"/>
        <w:rPr>
          <w:rFonts w:ascii="宋体" w:hAnsi="宋体"/>
          <w:b/>
          <w:lang w:val="zh-CN"/>
        </w:rPr>
      </w:pPr>
    </w:p>
    <w:p w14:paraId="231510F6" w14:textId="77777777" w:rsidR="003D7016" w:rsidRPr="00525D3E" w:rsidRDefault="003D7016">
      <w:pPr>
        <w:ind w:firstLineChars="0" w:firstLine="0"/>
        <w:jc w:val="center"/>
        <w:rPr>
          <w:rFonts w:ascii="宋体" w:hAnsi="宋体"/>
          <w:b/>
          <w:lang w:val="zh-CN"/>
        </w:rPr>
      </w:pPr>
    </w:p>
    <w:p w14:paraId="7A386616" w14:textId="77777777" w:rsidR="003D7016" w:rsidRPr="00525D3E" w:rsidRDefault="003D7016">
      <w:pPr>
        <w:ind w:firstLineChars="0" w:firstLine="0"/>
        <w:jc w:val="center"/>
        <w:rPr>
          <w:rFonts w:ascii="宋体" w:hAnsi="宋体"/>
          <w:b/>
          <w:lang w:val="zh-CN"/>
        </w:rPr>
      </w:pPr>
    </w:p>
    <w:p w14:paraId="60B14716" w14:textId="77777777" w:rsidR="003D7016" w:rsidRPr="00525D3E" w:rsidRDefault="003D7016">
      <w:pPr>
        <w:ind w:firstLineChars="0" w:firstLine="0"/>
        <w:jc w:val="center"/>
        <w:rPr>
          <w:rFonts w:ascii="宋体" w:hAnsi="宋体"/>
          <w:b/>
          <w:lang w:val="zh-CN"/>
        </w:rPr>
      </w:pPr>
    </w:p>
    <w:p w14:paraId="0C0102D1" w14:textId="77777777" w:rsidR="003D7016" w:rsidRPr="00525D3E" w:rsidRDefault="003D7016">
      <w:pPr>
        <w:ind w:firstLineChars="0" w:firstLine="0"/>
        <w:jc w:val="center"/>
        <w:rPr>
          <w:rFonts w:ascii="宋体" w:hAnsi="宋体"/>
          <w:b/>
          <w:lang w:val="zh-CN"/>
        </w:rPr>
      </w:pPr>
    </w:p>
    <w:p w14:paraId="1DD5CE04" w14:textId="77777777" w:rsidR="003D7016" w:rsidRPr="00525D3E" w:rsidRDefault="003D7016">
      <w:pPr>
        <w:ind w:firstLineChars="0" w:firstLine="0"/>
        <w:jc w:val="center"/>
        <w:rPr>
          <w:rFonts w:ascii="宋体" w:hAnsi="宋体"/>
          <w:b/>
          <w:lang w:val="zh-CN"/>
        </w:rPr>
      </w:pPr>
    </w:p>
    <w:p w14:paraId="2E4D2ADF" w14:textId="77777777" w:rsidR="003D7016" w:rsidRPr="00525D3E" w:rsidRDefault="003D7016">
      <w:pPr>
        <w:ind w:firstLineChars="0" w:firstLine="0"/>
        <w:jc w:val="center"/>
        <w:rPr>
          <w:rFonts w:ascii="宋体" w:hAnsi="宋体"/>
          <w:b/>
          <w:lang w:val="zh-CN"/>
        </w:rPr>
      </w:pPr>
    </w:p>
    <w:p w14:paraId="6172886C" w14:textId="77777777" w:rsidR="003D7016" w:rsidRPr="00525D3E" w:rsidRDefault="003D7016">
      <w:pPr>
        <w:spacing w:line="480" w:lineRule="auto"/>
        <w:ind w:firstLineChars="0" w:firstLine="0"/>
        <w:jc w:val="center"/>
        <w:rPr>
          <w:rFonts w:ascii="宋体" w:hAnsi="宋体"/>
          <w:b/>
          <w:sz w:val="28"/>
          <w:lang w:val="zh-CN"/>
        </w:rPr>
      </w:pPr>
    </w:p>
    <w:p w14:paraId="01E88828" w14:textId="77777777" w:rsidR="003D7016" w:rsidRPr="00525D3E" w:rsidRDefault="00000000">
      <w:pPr>
        <w:spacing w:line="480" w:lineRule="auto"/>
        <w:ind w:firstLineChars="0" w:firstLine="0"/>
        <w:jc w:val="center"/>
        <w:rPr>
          <w:rFonts w:ascii="楷体_GB2312" w:eastAsia="楷体_GB2312" w:hAnsi="宋体"/>
          <w:b/>
          <w:sz w:val="36"/>
          <w:szCs w:val="32"/>
        </w:rPr>
      </w:pPr>
      <w:r w:rsidRPr="00525D3E">
        <w:rPr>
          <w:rFonts w:ascii="楷体_GB2312" w:eastAsia="楷体_GB2312" w:hAnsi="宋体" w:hint="eastAsia"/>
          <w:b/>
          <w:sz w:val="36"/>
          <w:szCs w:val="32"/>
        </w:rPr>
        <w:t>围场满族蒙古族自治县塞罕</w:t>
      </w:r>
      <w:proofErr w:type="gramStart"/>
      <w:r w:rsidRPr="00525D3E">
        <w:rPr>
          <w:rFonts w:ascii="楷体_GB2312" w:eastAsia="楷体_GB2312" w:hAnsi="宋体" w:hint="eastAsia"/>
          <w:b/>
          <w:sz w:val="36"/>
          <w:szCs w:val="32"/>
        </w:rPr>
        <w:t>坝综合</w:t>
      </w:r>
      <w:proofErr w:type="gramEnd"/>
      <w:r w:rsidRPr="00525D3E">
        <w:rPr>
          <w:rFonts w:ascii="楷体_GB2312" w:eastAsia="楷体_GB2312" w:hAnsi="宋体" w:hint="eastAsia"/>
          <w:b/>
          <w:sz w:val="36"/>
          <w:szCs w:val="32"/>
        </w:rPr>
        <w:t>执法大队</w:t>
      </w:r>
    </w:p>
    <w:p w14:paraId="50BC0FBE" w14:textId="71A3DA9E" w:rsidR="003D7016" w:rsidRPr="00525D3E" w:rsidRDefault="00000000">
      <w:pPr>
        <w:spacing w:line="480" w:lineRule="auto"/>
        <w:ind w:firstLineChars="0" w:firstLine="0"/>
        <w:jc w:val="center"/>
        <w:rPr>
          <w:sz w:val="28"/>
        </w:rPr>
      </w:pPr>
      <w:r w:rsidRPr="00525D3E">
        <w:rPr>
          <w:rFonts w:ascii="楷体_GB2312" w:eastAsia="楷体_GB2312" w:hAnsi="宋体" w:hint="eastAsia"/>
          <w:b/>
          <w:sz w:val="36"/>
          <w:szCs w:val="32"/>
          <w:lang w:val="zh-CN"/>
        </w:rPr>
        <w:t>2</w:t>
      </w:r>
      <w:r w:rsidRPr="00525D3E">
        <w:rPr>
          <w:rFonts w:ascii="楷体_GB2312" w:eastAsia="楷体_GB2312" w:hAnsi="宋体"/>
          <w:b/>
          <w:sz w:val="36"/>
          <w:szCs w:val="32"/>
          <w:lang w:val="zh-CN"/>
        </w:rPr>
        <w:t>022</w:t>
      </w:r>
      <w:r w:rsidRPr="00525D3E">
        <w:rPr>
          <w:rFonts w:ascii="楷体_GB2312" w:eastAsia="楷体_GB2312" w:hAnsi="宋体" w:hint="eastAsia"/>
          <w:b/>
          <w:sz w:val="36"/>
          <w:szCs w:val="32"/>
          <w:lang w:val="zh-CN"/>
        </w:rPr>
        <w:t>年</w:t>
      </w:r>
      <w:r w:rsidR="007C0E4A" w:rsidRPr="00525D3E">
        <w:rPr>
          <w:rFonts w:ascii="楷体_GB2312" w:eastAsia="楷体_GB2312" w:hAnsi="宋体"/>
          <w:b/>
          <w:sz w:val="36"/>
          <w:szCs w:val="32"/>
          <w:lang w:val="zh-CN"/>
        </w:rPr>
        <w:t>8</w:t>
      </w:r>
      <w:r w:rsidRPr="00525D3E">
        <w:rPr>
          <w:rFonts w:ascii="楷体_GB2312" w:eastAsia="楷体_GB2312" w:hAnsi="宋体" w:hint="eastAsia"/>
          <w:b/>
          <w:sz w:val="36"/>
          <w:szCs w:val="32"/>
          <w:lang w:val="zh-CN"/>
        </w:rPr>
        <w:t>月</w:t>
      </w:r>
    </w:p>
    <w:p w14:paraId="59B4C21E" w14:textId="77777777" w:rsidR="003D7016" w:rsidRPr="00525D3E" w:rsidRDefault="003D7016">
      <w:pPr>
        <w:ind w:firstLineChars="0" w:firstLine="0"/>
        <w:jc w:val="center"/>
        <w:rPr>
          <w:rFonts w:ascii="楷体_GB2312" w:eastAsia="楷体_GB2312" w:hAnsi="宋体"/>
          <w:b/>
          <w:sz w:val="32"/>
          <w:szCs w:val="32"/>
        </w:rPr>
        <w:sectPr w:rsidR="003D7016" w:rsidRPr="00525D3E">
          <w:headerReference w:type="even" r:id="rId9"/>
          <w:headerReference w:type="default" r:id="rId10"/>
          <w:footerReference w:type="even" r:id="rId11"/>
          <w:footerReference w:type="default" r:id="rId12"/>
          <w:headerReference w:type="first" r:id="rId13"/>
          <w:footerReference w:type="first" r:id="rId14"/>
          <w:pgSz w:w="11906" w:h="16838"/>
          <w:pgMar w:top="1588" w:right="1588" w:bottom="1588" w:left="1588" w:header="1134" w:footer="1077" w:gutter="0"/>
          <w:pgNumType w:fmt="upperRoman"/>
          <w:cols w:space="425"/>
          <w:docGrid w:linePitch="312"/>
        </w:sectPr>
      </w:pPr>
    </w:p>
    <w:p w14:paraId="0687DE6E" w14:textId="77777777" w:rsidR="003D7016" w:rsidRPr="00525D3E" w:rsidRDefault="00000000">
      <w:pPr>
        <w:pStyle w:val="TOC1"/>
        <w:ind w:firstLine="161"/>
      </w:pPr>
      <w:r w:rsidRPr="00525D3E">
        <w:rPr>
          <w:rFonts w:hint="eastAsia"/>
          <w:sz w:val="32"/>
          <w:szCs w:val="32"/>
        </w:rPr>
        <w:lastRenderedPageBreak/>
        <w:t>目</w:t>
      </w:r>
      <w:r w:rsidRPr="00525D3E">
        <w:rPr>
          <w:rFonts w:hint="eastAsia"/>
          <w:sz w:val="32"/>
          <w:szCs w:val="32"/>
        </w:rPr>
        <w:t xml:space="preserve"> </w:t>
      </w:r>
      <w:r w:rsidRPr="00525D3E">
        <w:rPr>
          <w:rFonts w:hint="eastAsia"/>
          <w:sz w:val="32"/>
          <w:szCs w:val="32"/>
        </w:rPr>
        <w:t>录</w:t>
      </w:r>
    </w:p>
    <w:p w14:paraId="256CDA29" w14:textId="38FC7C28" w:rsidR="003D7016" w:rsidRPr="00525D3E" w:rsidRDefault="00000000">
      <w:pPr>
        <w:pStyle w:val="TOC1"/>
        <w:rPr>
          <w:rFonts w:asciiTheme="minorHAnsi" w:eastAsiaTheme="minorEastAsia" w:hAnsiTheme="minorHAnsi" w:cstheme="minorBidi"/>
          <w:b w:val="0"/>
          <w:noProof/>
          <w:sz w:val="21"/>
        </w:rPr>
      </w:pPr>
      <w:r w:rsidRPr="00525D3E">
        <w:fldChar w:fldCharType="begin"/>
      </w:r>
      <w:r w:rsidRPr="00525D3E">
        <w:instrText xml:space="preserve"> TOC \o "1-2" \h \z \u </w:instrText>
      </w:r>
      <w:r w:rsidRPr="00525D3E">
        <w:fldChar w:fldCharType="separate"/>
      </w:r>
      <w:hyperlink w:anchor="_Toc85722542" w:history="1">
        <w:r w:rsidRPr="00525D3E">
          <w:rPr>
            <w:rStyle w:val="af1"/>
            <w:noProof/>
            <w:color w:val="auto"/>
          </w:rPr>
          <w:t>1</w:t>
        </w:r>
        <w:r w:rsidRPr="00525D3E">
          <w:rPr>
            <w:rFonts w:asciiTheme="minorHAnsi" w:eastAsiaTheme="minorEastAsia" w:hAnsiTheme="minorHAnsi" w:cstheme="minorBidi"/>
            <w:b w:val="0"/>
            <w:noProof/>
            <w:sz w:val="21"/>
          </w:rPr>
          <w:tab/>
        </w:r>
        <w:r w:rsidRPr="00525D3E">
          <w:rPr>
            <w:rStyle w:val="af1"/>
            <w:noProof/>
            <w:color w:val="auto"/>
          </w:rPr>
          <w:t>概述</w:t>
        </w:r>
        <w:r w:rsidRPr="00525D3E">
          <w:rPr>
            <w:noProof/>
          </w:rPr>
          <w:tab/>
        </w:r>
        <w:r w:rsidRPr="00525D3E">
          <w:rPr>
            <w:noProof/>
          </w:rPr>
          <w:fldChar w:fldCharType="begin"/>
        </w:r>
        <w:r w:rsidRPr="00525D3E">
          <w:rPr>
            <w:noProof/>
          </w:rPr>
          <w:instrText xml:space="preserve"> PAGEREF _Toc85722542 \h </w:instrText>
        </w:r>
        <w:r w:rsidRPr="00525D3E">
          <w:rPr>
            <w:noProof/>
          </w:rPr>
        </w:r>
        <w:r w:rsidRPr="00525D3E">
          <w:rPr>
            <w:noProof/>
          </w:rPr>
          <w:fldChar w:fldCharType="separate"/>
        </w:r>
        <w:r w:rsidR="000B36B7">
          <w:rPr>
            <w:noProof/>
          </w:rPr>
          <w:t>1</w:t>
        </w:r>
        <w:r w:rsidRPr="00525D3E">
          <w:rPr>
            <w:noProof/>
          </w:rPr>
          <w:fldChar w:fldCharType="end"/>
        </w:r>
      </w:hyperlink>
    </w:p>
    <w:p w14:paraId="5BFA1336" w14:textId="12923CAD" w:rsidR="003D7016" w:rsidRPr="00525D3E" w:rsidRDefault="00000000">
      <w:pPr>
        <w:pStyle w:val="TOC1"/>
        <w:rPr>
          <w:rFonts w:asciiTheme="minorHAnsi" w:eastAsiaTheme="minorEastAsia" w:hAnsiTheme="minorHAnsi" w:cstheme="minorBidi"/>
          <w:b w:val="0"/>
          <w:noProof/>
          <w:sz w:val="21"/>
        </w:rPr>
      </w:pPr>
      <w:hyperlink w:anchor="_Toc85722543" w:history="1">
        <w:r w:rsidRPr="00525D3E">
          <w:rPr>
            <w:rStyle w:val="af1"/>
            <w:noProof/>
            <w:color w:val="auto"/>
          </w:rPr>
          <w:t>2</w:t>
        </w:r>
        <w:r w:rsidRPr="00525D3E">
          <w:rPr>
            <w:rFonts w:asciiTheme="minorHAnsi" w:eastAsiaTheme="minorEastAsia" w:hAnsiTheme="minorHAnsi" w:cstheme="minorBidi"/>
            <w:b w:val="0"/>
            <w:noProof/>
            <w:sz w:val="21"/>
          </w:rPr>
          <w:tab/>
        </w:r>
        <w:r w:rsidRPr="00525D3E">
          <w:rPr>
            <w:rStyle w:val="af1"/>
            <w:noProof/>
            <w:color w:val="auto"/>
          </w:rPr>
          <w:t>首次环境影响评价信息公开情况</w:t>
        </w:r>
        <w:r w:rsidRPr="00525D3E">
          <w:rPr>
            <w:noProof/>
          </w:rPr>
          <w:tab/>
        </w:r>
        <w:r w:rsidRPr="00525D3E">
          <w:rPr>
            <w:noProof/>
          </w:rPr>
          <w:fldChar w:fldCharType="begin"/>
        </w:r>
        <w:r w:rsidRPr="00525D3E">
          <w:rPr>
            <w:noProof/>
          </w:rPr>
          <w:instrText xml:space="preserve"> PAGEREF _Toc85722543 \h </w:instrText>
        </w:r>
        <w:r w:rsidRPr="00525D3E">
          <w:rPr>
            <w:noProof/>
          </w:rPr>
        </w:r>
        <w:r w:rsidRPr="00525D3E">
          <w:rPr>
            <w:noProof/>
          </w:rPr>
          <w:fldChar w:fldCharType="separate"/>
        </w:r>
        <w:r w:rsidR="000B36B7">
          <w:rPr>
            <w:noProof/>
          </w:rPr>
          <w:t>2</w:t>
        </w:r>
        <w:r w:rsidRPr="00525D3E">
          <w:rPr>
            <w:noProof/>
          </w:rPr>
          <w:fldChar w:fldCharType="end"/>
        </w:r>
      </w:hyperlink>
    </w:p>
    <w:p w14:paraId="23BFE0ED" w14:textId="02E1BF1F" w:rsidR="003D7016" w:rsidRPr="00525D3E" w:rsidRDefault="00000000">
      <w:pPr>
        <w:pStyle w:val="TOC2"/>
        <w:rPr>
          <w:rFonts w:asciiTheme="minorHAnsi" w:eastAsiaTheme="minorEastAsia" w:hAnsiTheme="minorHAnsi" w:cstheme="minorBidi"/>
          <w:noProof/>
          <w:sz w:val="21"/>
        </w:rPr>
      </w:pPr>
      <w:hyperlink w:anchor="_Toc85722544" w:history="1">
        <w:r w:rsidRPr="00525D3E">
          <w:rPr>
            <w:rStyle w:val="af1"/>
            <w:noProof/>
            <w:color w:val="auto"/>
          </w:rPr>
          <w:t>2.1</w:t>
        </w:r>
        <w:r w:rsidRPr="00525D3E">
          <w:rPr>
            <w:rFonts w:asciiTheme="minorHAnsi" w:eastAsiaTheme="minorEastAsia" w:hAnsiTheme="minorHAnsi" w:cstheme="minorBidi"/>
            <w:noProof/>
            <w:sz w:val="21"/>
          </w:rPr>
          <w:tab/>
        </w:r>
        <w:r w:rsidRPr="00525D3E">
          <w:rPr>
            <w:rStyle w:val="af1"/>
            <w:noProof/>
            <w:color w:val="auto"/>
          </w:rPr>
          <w:t>公开内容及日期</w:t>
        </w:r>
        <w:r w:rsidRPr="00525D3E">
          <w:rPr>
            <w:noProof/>
          </w:rPr>
          <w:tab/>
        </w:r>
        <w:r w:rsidRPr="00525D3E">
          <w:rPr>
            <w:noProof/>
          </w:rPr>
          <w:fldChar w:fldCharType="begin"/>
        </w:r>
        <w:r w:rsidRPr="00525D3E">
          <w:rPr>
            <w:noProof/>
          </w:rPr>
          <w:instrText xml:space="preserve"> PAGEREF _Toc85722544 \h </w:instrText>
        </w:r>
        <w:r w:rsidRPr="00525D3E">
          <w:rPr>
            <w:noProof/>
          </w:rPr>
        </w:r>
        <w:r w:rsidRPr="00525D3E">
          <w:rPr>
            <w:noProof/>
          </w:rPr>
          <w:fldChar w:fldCharType="separate"/>
        </w:r>
        <w:r w:rsidR="000B36B7">
          <w:rPr>
            <w:noProof/>
          </w:rPr>
          <w:t>2</w:t>
        </w:r>
        <w:r w:rsidRPr="00525D3E">
          <w:rPr>
            <w:noProof/>
          </w:rPr>
          <w:fldChar w:fldCharType="end"/>
        </w:r>
      </w:hyperlink>
    </w:p>
    <w:p w14:paraId="1324A391" w14:textId="72240F31" w:rsidR="003D7016" w:rsidRPr="00525D3E" w:rsidRDefault="00000000">
      <w:pPr>
        <w:pStyle w:val="TOC2"/>
        <w:rPr>
          <w:rFonts w:asciiTheme="minorHAnsi" w:eastAsiaTheme="minorEastAsia" w:hAnsiTheme="minorHAnsi" w:cstheme="minorBidi"/>
          <w:noProof/>
          <w:sz w:val="21"/>
        </w:rPr>
      </w:pPr>
      <w:hyperlink w:anchor="_Toc85722545" w:history="1">
        <w:r w:rsidRPr="00525D3E">
          <w:rPr>
            <w:rStyle w:val="af1"/>
            <w:noProof/>
            <w:color w:val="auto"/>
          </w:rPr>
          <w:t>2.2</w:t>
        </w:r>
        <w:r w:rsidRPr="00525D3E">
          <w:rPr>
            <w:rFonts w:asciiTheme="minorHAnsi" w:eastAsiaTheme="minorEastAsia" w:hAnsiTheme="minorHAnsi" w:cstheme="minorBidi"/>
            <w:noProof/>
            <w:sz w:val="21"/>
          </w:rPr>
          <w:tab/>
        </w:r>
        <w:r w:rsidRPr="00525D3E">
          <w:rPr>
            <w:rStyle w:val="af1"/>
            <w:noProof/>
            <w:color w:val="auto"/>
          </w:rPr>
          <w:t>公开方式</w:t>
        </w:r>
        <w:r w:rsidRPr="00525D3E">
          <w:rPr>
            <w:noProof/>
          </w:rPr>
          <w:tab/>
        </w:r>
        <w:r w:rsidRPr="00525D3E">
          <w:rPr>
            <w:noProof/>
          </w:rPr>
          <w:fldChar w:fldCharType="begin"/>
        </w:r>
        <w:r w:rsidRPr="00525D3E">
          <w:rPr>
            <w:noProof/>
          </w:rPr>
          <w:instrText xml:space="preserve"> PAGEREF _Toc85722545 \h </w:instrText>
        </w:r>
        <w:r w:rsidRPr="00525D3E">
          <w:rPr>
            <w:noProof/>
          </w:rPr>
        </w:r>
        <w:r w:rsidRPr="00525D3E">
          <w:rPr>
            <w:noProof/>
          </w:rPr>
          <w:fldChar w:fldCharType="separate"/>
        </w:r>
        <w:r w:rsidR="000B36B7">
          <w:rPr>
            <w:noProof/>
          </w:rPr>
          <w:t>2</w:t>
        </w:r>
        <w:r w:rsidRPr="00525D3E">
          <w:rPr>
            <w:noProof/>
          </w:rPr>
          <w:fldChar w:fldCharType="end"/>
        </w:r>
      </w:hyperlink>
    </w:p>
    <w:p w14:paraId="7FA39F61" w14:textId="65C10D13" w:rsidR="003D7016" w:rsidRPr="00525D3E" w:rsidRDefault="00000000">
      <w:pPr>
        <w:pStyle w:val="TOC2"/>
        <w:rPr>
          <w:rFonts w:asciiTheme="minorHAnsi" w:eastAsiaTheme="minorEastAsia" w:hAnsiTheme="minorHAnsi" w:cstheme="minorBidi"/>
          <w:noProof/>
          <w:sz w:val="21"/>
        </w:rPr>
      </w:pPr>
      <w:hyperlink w:anchor="_Toc85722546" w:history="1">
        <w:r w:rsidRPr="00525D3E">
          <w:rPr>
            <w:rStyle w:val="af1"/>
            <w:noProof/>
            <w:color w:val="auto"/>
          </w:rPr>
          <w:t>2.3</w:t>
        </w:r>
        <w:r w:rsidRPr="00525D3E">
          <w:rPr>
            <w:rFonts w:asciiTheme="minorHAnsi" w:eastAsiaTheme="minorEastAsia" w:hAnsiTheme="minorHAnsi" w:cstheme="minorBidi"/>
            <w:noProof/>
            <w:sz w:val="21"/>
          </w:rPr>
          <w:tab/>
        </w:r>
        <w:r w:rsidRPr="00525D3E">
          <w:rPr>
            <w:rStyle w:val="af1"/>
            <w:noProof/>
            <w:color w:val="auto"/>
          </w:rPr>
          <w:t>公众意见情况</w:t>
        </w:r>
        <w:r w:rsidRPr="00525D3E">
          <w:rPr>
            <w:noProof/>
          </w:rPr>
          <w:tab/>
        </w:r>
        <w:r w:rsidRPr="00525D3E">
          <w:rPr>
            <w:noProof/>
          </w:rPr>
          <w:fldChar w:fldCharType="begin"/>
        </w:r>
        <w:r w:rsidRPr="00525D3E">
          <w:rPr>
            <w:noProof/>
          </w:rPr>
          <w:instrText xml:space="preserve"> PAGEREF _Toc85722546 \h </w:instrText>
        </w:r>
        <w:r w:rsidRPr="00525D3E">
          <w:rPr>
            <w:noProof/>
          </w:rPr>
        </w:r>
        <w:r w:rsidRPr="00525D3E">
          <w:rPr>
            <w:noProof/>
          </w:rPr>
          <w:fldChar w:fldCharType="separate"/>
        </w:r>
        <w:r w:rsidR="000B36B7">
          <w:rPr>
            <w:noProof/>
          </w:rPr>
          <w:t>3</w:t>
        </w:r>
        <w:r w:rsidRPr="00525D3E">
          <w:rPr>
            <w:noProof/>
          </w:rPr>
          <w:fldChar w:fldCharType="end"/>
        </w:r>
      </w:hyperlink>
    </w:p>
    <w:p w14:paraId="432644CC" w14:textId="6696FA1A" w:rsidR="003D7016" w:rsidRPr="00525D3E" w:rsidRDefault="00000000">
      <w:pPr>
        <w:pStyle w:val="TOC1"/>
        <w:rPr>
          <w:rFonts w:asciiTheme="minorHAnsi" w:eastAsiaTheme="minorEastAsia" w:hAnsiTheme="minorHAnsi" w:cstheme="minorBidi"/>
          <w:b w:val="0"/>
          <w:noProof/>
          <w:sz w:val="21"/>
        </w:rPr>
      </w:pPr>
      <w:hyperlink w:anchor="_Toc85722547" w:history="1">
        <w:r w:rsidRPr="00525D3E">
          <w:rPr>
            <w:rStyle w:val="af1"/>
            <w:noProof/>
            <w:color w:val="auto"/>
          </w:rPr>
          <w:t>3</w:t>
        </w:r>
        <w:r w:rsidRPr="00525D3E">
          <w:rPr>
            <w:rFonts w:asciiTheme="minorHAnsi" w:eastAsiaTheme="minorEastAsia" w:hAnsiTheme="minorHAnsi" w:cstheme="minorBidi"/>
            <w:b w:val="0"/>
            <w:noProof/>
            <w:sz w:val="21"/>
          </w:rPr>
          <w:tab/>
        </w:r>
        <w:r w:rsidRPr="00525D3E">
          <w:rPr>
            <w:rStyle w:val="af1"/>
            <w:noProof/>
            <w:color w:val="auto"/>
          </w:rPr>
          <w:t>第二次公示情况</w:t>
        </w:r>
        <w:r w:rsidRPr="00525D3E">
          <w:rPr>
            <w:noProof/>
          </w:rPr>
          <w:tab/>
        </w:r>
        <w:r w:rsidRPr="00525D3E">
          <w:rPr>
            <w:noProof/>
          </w:rPr>
          <w:fldChar w:fldCharType="begin"/>
        </w:r>
        <w:r w:rsidRPr="00525D3E">
          <w:rPr>
            <w:noProof/>
          </w:rPr>
          <w:instrText xml:space="preserve"> PAGEREF _Toc85722547 \h </w:instrText>
        </w:r>
        <w:r w:rsidRPr="00525D3E">
          <w:rPr>
            <w:noProof/>
          </w:rPr>
        </w:r>
        <w:r w:rsidRPr="00525D3E">
          <w:rPr>
            <w:noProof/>
          </w:rPr>
          <w:fldChar w:fldCharType="separate"/>
        </w:r>
        <w:r w:rsidR="000B36B7">
          <w:rPr>
            <w:noProof/>
          </w:rPr>
          <w:t>4</w:t>
        </w:r>
        <w:r w:rsidRPr="00525D3E">
          <w:rPr>
            <w:noProof/>
          </w:rPr>
          <w:fldChar w:fldCharType="end"/>
        </w:r>
      </w:hyperlink>
    </w:p>
    <w:p w14:paraId="2E2A29FD" w14:textId="784410ED" w:rsidR="003D7016" w:rsidRPr="00525D3E" w:rsidRDefault="00000000">
      <w:pPr>
        <w:pStyle w:val="TOC2"/>
        <w:rPr>
          <w:rFonts w:asciiTheme="minorHAnsi" w:eastAsiaTheme="minorEastAsia" w:hAnsiTheme="minorHAnsi" w:cstheme="minorBidi"/>
          <w:noProof/>
          <w:sz w:val="21"/>
        </w:rPr>
      </w:pPr>
      <w:hyperlink w:anchor="_Toc85722548" w:history="1">
        <w:r w:rsidRPr="00525D3E">
          <w:rPr>
            <w:rStyle w:val="af1"/>
            <w:noProof/>
            <w:color w:val="auto"/>
          </w:rPr>
          <w:t>3.1</w:t>
        </w:r>
        <w:r w:rsidRPr="00525D3E">
          <w:rPr>
            <w:rFonts w:asciiTheme="minorHAnsi" w:eastAsiaTheme="minorEastAsia" w:hAnsiTheme="minorHAnsi" w:cstheme="minorBidi"/>
            <w:noProof/>
            <w:sz w:val="21"/>
          </w:rPr>
          <w:tab/>
        </w:r>
        <w:r w:rsidRPr="00525D3E">
          <w:rPr>
            <w:rStyle w:val="af1"/>
            <w:noProof/>
            <w:color w:val="auto"/>
          </w:rPr>
          <w:t>公示内容及时限</w:t>
        </w:r>
        <w:r w:rsidRPr="00525D3E">
          <w:rPr>
            <w:noProof/>
          </w:rPr>
          <w:tab/>
        </w:r>
        <w:r w:rsidRPr="00525D3E">
          <w:rPr>
            <w:noProof/>
          </w:rPr>
          <w:fldChar w:fldCharType="begin"/>
        </w:r>
        <w:r w:rsidRPr="00525D3E">
          <w:rPr>
            <w:noProof/>
          </w:rPr>
          <w:instrText xml:space="preserve"> PAGEREF _Toc85722548 \h </w:instrText>
        </w:r>
        <w:r w:rsidRPr="00525D3E">
          <w:rPr>
            <w:noProof/>
          </w:rPr>
        </w:r>
        <w:r w:rsidRPr="00525D3E">
          <w:rPr>
            <w:noProof/>
          </w:rPr>
          <w:fldChar w:fldCharType="separate"/>
        </w:r>
        <w:r w:rsidR="000B36B7">
          <w:rPr>
            <w:noProof/>
          </w:rPr>
          <w:t>4</w:t>
        </w:r>
        <w:r w:rsidRPr="00525D3E">
          <w:rPr>
            <w:noProof/>
          </w:rPr>
          <w:fldChar w:fldCharType="end"/>
        </w:r>
      </w:hyperlink>
    </w:p>
    <w:p w14:paraId="2299AD9F" w14:textId="4BB6698C" w:rsidR="003D7016" w:rsidRPr="00525D3E" w:rsidRDefault="00000000">
      <w:pPr>
        <w:pStyle w:val="TOC2"/>
        <w:rPr>
          <w:rFonts w:asciiTheme="minorHAnsi" w:eastAsiaTheme="minorEastAsia" w:hAnsiTheme="minorHAnsi" w:cstheme="minorBidi"/>
          <w:noProof/>
          <w:sz w:val="21"/>
        </w:rPr>
      </w:pPr>
      <w:hyperlink w:anchor="_Toc85722549" w:history="1">
        <w:r w:rsidRPr="00525D3E">
          <w:rPr>
            <w:rStyle w:val="af1"/>
            <w:noProof/>
            <w:color w:val="auto"/>
          </w:rPr>
          <w:t>3.2</w:t>
        </w:r>
        <w:r w:rsidRPr="00525D3E">
          <w:rPr>
            <w:rFonts w:asciiTheme="minorHAnsi" w:eastAsiaTheme="minorEastAsia" w:hAnsiTheme="minorHAnsi" w:cstheme="minorBidi"/>
            <w:noProof/>
            <w:sz w:val="21"/>
          </w:rPr>
          <w:tab/>
        </w:r>
        <w:r w:rsidRPr="00525D3E">
          <w:rPr>
            <w:rStyle w:val="af1"/>
            <w:noProof/>
            <w:color w:val="auto"/>
          </w:rPr>
          <w:t>公示方式</w:t>
        </w:r>
        <w:r w:rsidRPr="00525D3E">
          <w:rPr>
            <w:noProof/>
          </w:rPr>
          <w:tab/>
        </w:r>
        <w:r w:rsidRPr="00525D3E">
          <w:rPr>
            <w:noProof/>
          </w:rPr>
          <w:fldChar w:fldCharType="begin"/>
        </w:r>
        <w:r w:rsidRPr="00525D3E">
          <w:rPr>
            <w:noProof/>
          </w:rPr>
          <w:instrText xml:space="preserve"> PAGEREF _Toc85722549 \h </w:instrText>
        </w:r>
        <w:r w:rsidRPr="00525D3E">
          <w:rPr>
            <w:noProof/>
          </w:rPr>
        </w:r>
        <w:r w:rsidRPr="00525D3E">
          <w:rPr>
            <w:noProof/>
          </w:rPr>
          <w:fldChar w:fldCharType="separate"/>
        </w:r>
        <w:r w:rsidR="000B36B7">
          <w:rPr>
            <w:noProof/>
          </w:rPr>
          <w:t>4</w:t>
        </w:r>
        <w:r w:rsidRPr="00525D3E">
          <w:rPr>
            <w:noProof/>
          </w:rPr>
          <w:fldChar w:fldCharType="end"/>
        </w:r>
      </w:hyperlink>
    </w:p>
    <w:p w14:paraId="7CA67703" w14:textId="7292A395" w:rsidR="003D7016" w:rsidRPr="00525D3E" w:rsidRDefault="00000000">
      <w:pPr>
        <w:pStyle w:val="TOC2"/>
        <w:rPr>
          <w:rFonts w:asciiTheme="minorHAnsi" w:eastAsiaTheme="minorEastAsia" w:hAnsiTheme="minorHAnsi" w:cstheme="minorBidi"/>
          <w:noProof/>
          <w:sz w:val="21"/>
        </w:rPr>
      </w:pPr>
      <w:hyperlink w:anchor="_Toc85722550" w:history="1">
        <w:r w:rsidRPr="00525D3E">
          <w:rPr>
            <w:rStyle w:val="af1"/>
            <w:noProof/>
            <w:color w:val="auto"/>
          </w:rPr>
          <w:t>3.3</w:t>
        </w:r>
        <w:r w:rsidRPr="00525D3E">
          <w:rPr>
            <w:rFonts w:asciiTheme="minorHAnsi" w:eastAsiaTheme="minorEastAsia" w:hAnsiTheme="minorHAnsi" w:cstheme="minorBidi"/>
            <w:noProof/>
            <w:sz w:val="21"/>
          </w:rPr>
          <w:tab/>
        </w:r>
        <w:r w:rsidRPr="00525D3E">
          <w:rPr>
            <w:rStyle w:val="af1"/>
            <w:noProof/>
            <w:color w:val="auto"/>
          </w:rPr>
          <w:t>公众提出意见情况</w:t>
        </w:r>
        <w:r w:rsidRPr="00525D3E">
          <w:rPr>
            <w:noProof/>
          </w:rPr>
          <w:tab/>
        </w:r>
        <w:r w:rsidRPr="00525D3E">
          <w:rPr>
            <w:noProof/>
          </w:rPr>
          <w:fldChar w:fldCharType="begin"/>
        </w:r>
        <w:r w:rsidRPr="00525D3E">
          <w:rPr>
            <w:noProof/>
          </w:rPr>
          <w:instrText xml:space="preserve"> PAGEREF _Toc85722550 \h </w:instrText>
        </w:r>
        <w:r w:rsidRPr="00525D3E">
          <w:rPr>
            <w:noProof/>
          </w:rPr>
        </w:r>
        <w:r w:rsidRPr="00525D3E">
          <w:rPr>
            <w:noProof/>
          </w:rPr>
          <w:fldChar w:fldCharType="separate"/>
        </w:r>
        <w:r w:rsidR="000B36B7">
          <w:rPr>
            <w:noProof/>
          </w:rPr>
          <w:t>8</w:t>
        </w:r>
        <w:r w:rsidRPr="00525D3E">
          <w:rPr>
            <w:noProof/>
          </w:rPr>
          <w:fldChar w:fldCharType="end"/>
        </w:r>
      </w:hyperlink>
    </w:p>
    <w:p w14:paraId="1930AE85" w14:textId="07AF86C6" w:rsidR="003D7016" w:rsidRPr="00525D3E" w:rsidRDefault="00000000">
      <w:pPr>
        <w:pStyle w:val="TOC1"/>
        <w:rPr>
          <w:rFonts w:asciiTheme="minorHAnsi" w:eastAsiaTheme="minorEastAsia" w:hAnsiTheme="minorHAnsi" w:cstheme="minorBidi"/>
          <w:b w:val="0"/>
          <w:noProof/>
          <w:sz w:val="21"/>
        </w:rPr>
      </w:pPr>
      <w:hyperlink w:anchor="_Toc85722551" w:history="1">
        <w:r w:rsidRPr="00525D3E">
          <w:rPr>
            <w:rStyle w:val="af1"/>
            <w:noProof/>
            <w:color w:val="auto"/>
          </w:rPr>
          <w:t>4</w:t>
        </w:r>
        <w:r w:rsidRPr="00525D3E">
          <w:rPr>
            <w:rFonts w:asciiTheme="minorHAnsi" w:eastAsiaTheme="minorEastAsia" w:hAnsiTheme="minorHAnsi" w:cstheme="minorBidi"/>
            <w:b w:val="0"/>
            <w:noProof/>
            <w:sz w:val="21"/>
          </w:rPr>
          <w:tab/>
        </w:r>
        <w:r w:rsidRPr="00525D3E">
          <w:rPr>
            <w:rStyle w:val="af1"/>
            <w:noProof/>
            <w:color w:val="auto"/>
          </w:rPr>
          <w:t>公众意见处理情况</w:t>
        </w:r>
        <w:r w:rsidRPr="00525D3E">
          <w:rPr>
            <w:noProof/>
          </w:rPr>
          <w:tab/>
        </w:r>
        <w:r w:rsidRPr="00525D3E">
          <w:rPr>
            <w:noProof/>
          </w:rPr>
          <w:fldChar w:fldCharType="begin"/>
        </w:r>
        <w:r w:rsidRPr="00525D3E">
          <w:rPr>
            <w:noProof/>
          </w:rPr>
          <w:instrText xml:space="preserve"> PAGEREF _Toc85722551 \h </w:instrText>
        </w:r>
        <w:r w:rsidRPr="00525D3E">
          <w:rPr>
            <w:noProof/>
          </w:rPr>
        </w:r>
        <w:r w:rsidRPr="00525D3E">
          <w:rPr>
            <w:noProof/>
          </w:rPr>
          <w:fldChar w:fldCharType="separate"/>
        </w:r>
        <w:r w:rsidR="000B36B7">
          <w:rPr>
            <w:noProof/>
          </w:rPr>
          <w:t>9</w:t>
        </w:r>
        <w:r w:rsidRPr="00525D3E">
          <w:rPr>
            <w:noProof/>
          </w:rPr>
          <w:fldChar w:fldCharType="end"/>
        </w:r>
      </w:hyperlink>
    </w:p>
    <w:p w14:paraId="7BA3E4AD" w14:textId="5BFD2497" w:rsidR="003D7016" w:rsidRPr="00525D3E" w:rsidRDefault="00000000">
      <w:pPr>
        <w:pStyle w:val="TOC1"/>
        <w:rPr>
          <w:rFonts w:asciiTheme="minorHAnsi" w:eastAsiaTheme="minorEastAsia" w:hAnsiTheme="minorHAnsi" w:cstheme="minorBidi"/>
          <w:b w:val="0"/>
          <w:noProof/>
          <w:sz w:val="21"/>
        </w:rPr>
      </w:pPr>
      <w:hyperlink w:anchor="_Toc85722552" w:history="1">
        <w:r w:rsidRPr="00525D3E">
          <w:rPr>
            <w:rStyle w:val="af1"/>
            <w:noProof/>
            <w:color w:val="auto"/>
          </w:rPr>
          <w:t>5</w:t>
        </w:r>
        <w:r w:rsidRPr="00525D3E">
          <w:rPr>
            <w:rFonts w:asciiTheme="minorHAnsi" w:eastAsiaTheme="minorEastAsia" w:hAnsiTheme="minorHAnsi" w:cstheme="minorBidi"/>
            <w:b w:val="0"/>
            <w:noProof/>
            <w:sz w:val="21"/>
          </w:rPr>
          <w:tab/>
        </w:r>
        <w:r w:rsidRPr="00525D3E">
          <w:rPr>
            <w:rStyle w:val="af1"/>
            <w:noProof/>
            <w:color w:val="auto"/>
          </w:rPr>
          <w:t>其他</w:t>
        </w:r>
        <w:r w:rsidRPr="00525D3E">
          <w:rPr>
            <w:noProof/>
          </w:rPr>
          <w:tab/>
        </w:r>
        <w:r w:rsidRPr="00525D3E">
          <w:rPr>
            <w:noProof/>
          </w:rPr>
          <w:fldChar w:fldCharType="begin"/>
        </w:r>
        <w:r w:rsidRPr="00525D3E">
          <w:rPr>
            <w:noProof/>
          </w:rPr>
          <w:instrText xml:space="preserve"> PAGEREF _Toc85722552 \h </w:instrText>
        </w:r>
        <w:r w:rsidRPr="00525D3E">
          <w:rPr>
            <w:noProof/>
          </w:rPr>
        </w:r>
        <w:r w:rsidRPr="00525D3E">
          <w:rPr>
            <w:noProof/>
          </w:rPr>
          <w:fldChar w:fldCharType="separate"/>
        </w:r>
        <w:r w:rsidR="000B36B7">
          <w:rPr>
            <w:noProof/>
          </w:rPr>
          <w:t>9</w:t>
        </w:r>
        <w:r w:rsidRPr="00525D3E">
          <w:rPr>
            <w:noProof/>
          </w:rPr>
          <w:fldChar w:fldCharType="end"/>
        </w:r>
      </w:hyperlink>
    </w:p>
    <w:p w14:paraId="5988C22C" w14:textId="36F477E3" w:rsidR="003D7016" w:rsidRPr="00525D3E" w:rsidRDefault="00000000">
      <w:pPr>
        <w:pStyle w:val="TOC1"/>
        <w:rPr>
          <w:rFonts w:asciiTheme="minorHAnsi" w:eastAsiaTheme="minorEastAsia" w:hAnsiTheme="minorHAnsi" w:cstheme="minorBidi"/>
          <w:b w:val="0"/>
          <w:noProof/>
          <w:sz w:val="21"/>
        </w:rPr>
      </w:pPr>
      <w:hyperlink w:anchor="_Toc85722553" w:history="1">
        <w:r w:rsidRPr="00525D3E">
          <w:rPr>
            <w:rStyle w:val="af1"/>
            <w:noProof/>
            <w:color w:val="auto"/>
          </w:rPr>
          <w:t>6</w:t>
        </w:r>
        <w:r w:rsidRPr="00525D3E">
          <w:rPr>
            <w:rFonts w:asciiTheme="minorHAnsi" w:eastAsiaTheme="minorEastAsia" w:hAnsiTheme="minorHAnsi" w:cstheme="minorBidi"/>
            <w:b w:val="0"/>
            <w:noProof/>
            <w:sz w:val="21"/>
          </w:rPr>
          <w:tab/>
        </w:r>
        <w:r w:rsidRPr="00525D3E">
          <w:rPr>
            <w:rStyle w:val="af1"/>
            <w:noProof/>
            <w:color w:val="auto"/>
          </w:rPr>
          <w:t>诚信承诺</w:t>
        </w:r>
        <w:r w:rsidRPr="00525D3E">
          <w:rPr>
            <w:noProof/>
          </w:rPr>
          <w:tab/>
        </w:r>
        <w:r w:rsidRPr="00525D3E">
          <w:rPr>
            <w:noProof/>
          </w:rPr>
          <w:fldChar w:fldCharType="begin"/>
        </w:r>
        <w:r w:rsidRPr="00525D3E">
          <w:rPr>
            <w:noProof/>
          </w:rPr>
          <w:instrText xml:space="preserve"> PAGEREF _Toc85722553 \h </w:instrText>
        </w:r>
        <w:r w:rsidRPr="00525D3E">
          <w:rPr>
            <w:noProof/>
          </w:rPr>
        </w:r>
        <w:r w:rsidRPr="00525D3E">
          <w:rPr>
            <w:noProof/>
          </w:rPr>
          <w:fldChar w:fldCharType="separate"/>
        </w:r>
        <w:r w:rsidR="000B36B7">
          <w:rPr>
            <w:noProof/>
          </w:rPr>
          <w:t>9</w:t>
        </w:r>
        <w:r w:rsidRPr="00525D3E">
          <w:rPr>
            <w:noProof/>
          </w:rPr>
          <w:fldChar w:fldCharType="end"/>
        </w:r>
      </w:hyperlink>
    </w:p>
    <w:p w14:paraId="6E8DFF9A" w14:textId="572B01AF" w:rsidR="003D7016" w:rsidRPr="00525D3E" w:rsidRDefault="00000000">
      <w:pPr>
        <w:pStyle w:val="TOC1"/>
        <w:rPr>
          <w:rFonts w:asciiTheme="minorHAnsi" w:eastAsiaTheme="minorEastAsia" w:hAnsiTheme="minorHAnsi" w:cstheme="minorBidi"/>
          <w:b w:val="0"/>
          <w:noProof/>
          <w:sz w:val="21"/>
        </w:rPr>
      </w:pPr>
      <w:hyperlink w:anchor="_Toc85722554" w:history="1">
        <w:r w:rsidRPr="00525D3E">
          <w:rPr>
            <w:rStyle w:val="af1"/>
            <w:noProof/>
            <w:color w:val="auto"/>
            <w:lang w:val="en"/>
          </w:rPr>
          <w:t>7</w:t>
        </w:r>
        <w:r w:rsidRPr="00525D3E">
          <w:rPr>
            <w:rFonts w:asciiTheme="minorHAnsi" w:eastAsiaTheme="minorEastAsia" w:hAnsiTheme="minorHAnsi" w:cstheme="minorBidi"/>
            <w:b w:val="0"/>
            <w:noProof/>
            <w:sz w:val="21"/>
          </w:rPr>
          <w:tab/>
        </w:r>
        <w:r w:rsidRPr="00525D3E">
          <w:rPr>
            <w:rStyle w:val="af1"/>
            <w:noProof/>
            <w:color w:val="auto"/>
            <w:lang w:val="en"/>
          </w:rPr>
          <w:t>附件</w:t>
        </w:r>
        <w:r w:rsidRPr="00525D3E">
          <w:rPr>
            <w:noProof/>
          </w:rPr>
          <w:tab/>
        </w:r>
        <w:r w:rsidRPr="00525D3E">
          <w:rPr>
            <w:noProof/>
          </w:rPr>
          <w:fldChar w:fldCharType="begin"/>
        </w:r>
        <w:r w:rsidRPr="00525D3E">
          <w:rPr>
            <w:noProof/>
          </w:rPr>
          <w:instrText xml:space="preserve"> PAGEREF _Toc85722554 \h </w:instrText>
        </w:r>
        <w:r w:rsidRPr="00525D3E">
          <w:rPr>
            <w:noProof/>
          </w:rPr>
        </w:r>
        <w:r w:rsidRPr="00525D3E">
          <w:rPr>
            <w:noProof/>
          </w:rPr>
          <w:fldChar w:fldCharType="separate"/>
        </w:r>
        <w:r w:rsidR="000B36B7">
          <w:rPr>
            <w:noProof/>
          </w:rPr>
          <w:t>10</w:t>
        </w:r>
        <w:r w:rsidRPr="00525D3E">
          <w:rPr>
            <w:noProof/>
          </w:rPr>
          <w:fldChar w:fldCharType="end"/>
        </w:r>
      </w:hyperlink>
    </w:p>
    <w:p w14:paraId="5893AD2E" w14:textId="37254736" w:rsidR="003D7016" w:rsidRPr="00525D3E" w:rsidRDefault="00000000" w:rsidP="005B4F7B">
      <w:pPr>
        <w:pStyle w:val="TOC2"/>
        <w:ind w:leftChars="59" w:left="142" w:firstLineChars="0" w:firstLine="0"/>
        <w:rPr>
          <w:rFonts w:asciiTheme="minorHAnsi" w:eastAsiaTheme="minorEastAsia" w:hAnsiTheme="minorHAnsi" w:cstheme="minorBidi"/>
          <w:noProof/>
          <w:sz w:val="21"/>
        </w:rPr>
      </w:pPr>
      <w:hyperlink w:anchor="_Toc85722555" w:history="1">
        <w:r w:rsidRPr="00525D3E">
          <w:rPr>
            <w:rStyle w:val="af1"/>
            <w:noProof/>
            <w:color w:val="auto"/>
          </w:rPr>
          <w:t>附件</w:t>
        </w:r>
        <w:r w:rsidRPr="00525D3E">
          <w:rPr>
            <w:rStyle w:val="af1"/>
            <w:noProof/>
            <w:color w:val="auto"/>
          </w:rPr>
          <w:t>1</w:t>
        </w:r>
        <w:r w:rsidRPr="00525D3E">
          <w:rPr>
            <w:rStyle w:val="af1"/>
            <w:noProof/>
            <w:color w:val="auto"/>
          </w:rPr>
          <w:t>建设项目环境影响评价公众意见表</w:t>
        </w:r>
        <w:r w:rsidRPr="00525D3E">
          <w:rPr>
            <w:noProof/>
          </w:rPr>
          <w:tab/>
        </w:r>
        <w:r w:rsidRPr="00525D3E">
          <w:rPr>
            <w:noProof/>
          </w:rPr>
          <w:fldChar w:fldCharType="begin"/>
        </w:r>
        <w:r w:rsidRPr="00525D3E">
          <w:rPr>
            <w:noProof/>
          </w:rPr>
          <w:instrText xml:space="preserve"> PAGEREF _Toc85722555 \h </w:instrText>
        </w:r>
        <w:r w:rsidRPr="00525D3E">
          <w:rPr>
            <w:noProof/>
          </w:rPr>
        </w:r>
        <w:r w:rsidRPr="00525D3E">
          <w:rPr>
            <w:noProof/>
          </w:rPr>
          <w:fldChar w:fldCharType="separate"/>
        </w:r>
        <w:r w:rsidR="000B36B7">
          <w:rPr>
            <w:noProof/>
          </w:rPr>
          <w:t>10</w:t>
        </w:r>
        <w:r w:rsidRPr="00525D3E">
          <w:rPr>
            <w:noProof/>
          </w:rPr>
          <w:fldChar w:fldCharType="end"/>
        </w:r>
      </w:hyperlink>
    </w:p>
    <w:p w14:paraId="3467AFD4" w14:textId="77777777" w:rsidR="003D7016" w:rsidRPr="00525D3E" w:rsidRDefault="00000000">
      <w:pPr>
        <w:spacing w:line="240" w:lineRule="auto"/>
        <w:ind w:firstLineChars="0" w:firstLine="0"/>
        <w:jc w:val="left"/>
        <w:sectPr w:rsidR="003D7016" w:rsidRPr="00525D3E">
          <w:headerReference w:type="default" r:id="rId15"/>
          <w:footerReference w:type="default" r:id="rId16"/>
          <w:pgSz w:w="11906" w:h="16838"/>
          <w:pgMar w:top="1440" w:right="1800" w:bottom="1440" w:left="1800" w:header="851" w:footer="992" w:gutter="0"/>
          <w:pgNumType w:fmt="upperRoman" w:start="1"/>
          <w:cols w:space="425"/>
          <w:docGrid w:type="lines" w:linePitch="312"/>
        </w:sectPr>
      </w:pPr>
      <w:r w:rsidRPr="00525D3E">
        <w:fldChar w:fldCharType="end"/>
      </w:r>
    </w:p>
    <w:p w14:paraId="08D123FF" w14:textId="77777777" w:rsidR="003D7016" w:rsidRPr="00525D3E" w:rsidRDefault="00000000">
      <w:pPr>
        <w:pStyle w:val="1"/>
      </w:pPr>
      <w:bookmarkStart w:id="1" w:name="_Toc85722542"/>
      <w:r w:rsidRPr="00525D3E">
        <w:rPr>
          <w:rFonts w:hint="eastAsia"/>
        </w:rPr>
        <w:lastRenderedPageBreak/>
        <w:t>概述</w:t>
      </w:r>
      <w:bookmarkEnd w:id="1"/>
    </w:p>
    <w:p w14:paraId="63CD6776" w14:textId="77777777" w:rsidR="004556FD" w:rsidRPr="00525D3E" w:rsidRDefault="004556FD" w:rsidP="004556FD">
      <w:pPr>
        <w:adjustRightInd w:val="0"/>
        <w:snapToGrid w:val="0"/>
        <w:ind w:firstLine="480"/>
        <w:rPr>
          <w:rFonts w:asciiTheme="minorEastAsia" w:eastAsiaTheme="minorEastAsia" w:hAnsiTheme="minorEastAsia"/>
          <w:szCs w:val="24"/>
        </w:rPr>
      </w:pPr>
      <w:r w:rsidRPr="00525D3E">
        <w:rPr>
          <w:rFonts w:asciiTheme="minorEastAsia" w:eastAsiaTheme="minorEastAsia" w:hAnsiTheme="minorEastAsia" w:hint="eastAsia"/>
          <w:szCs w:val="24"/>
        </w:rPr>
        <w:t>根据国家对城市基础设施建设的要求，城市生活垃圾的处理要做到</w:t>
      </w:r>
      <w:r w:rsidRPr="00525D3E">
        <w:rPr>
          <w:rFonts w:asciiTheme="minorEastAsia" w:eastAsiaTheme="minorEastAsia" w:hAnsiTheme="minorEastAsia"/>
          <w:szCs w:val="24"/>
        </w:rPr>
        <w:t>“</w:t>
      </w:r>
      <w:r w:rsidRPr="00525D3E">
        <w:rPr>
          <w:rFonts w:asciiTheme="minorEastAsia" w:eastAsiaTheme="minorEastAsia" w:hAnsiTheme="minorEastAsia" w:hint="eastAsia"/>
          <w:szCs w:val="24"/>
        </w:rPr>
        <w:t>无害化、减量化、资源化</w:t>
      </w:r>
      <w:r w:rsidRPr="00525D3E">
        <w:rPr>
          <w:rFonts w:asciiTheme="minorEastAsia" w:eastAsiaTheme="minorEastAsia" w:hAnsiTheme="minorEastAsia"/>
          <w:szCs w:val="24"/>
        </w:rPr>
        <w:t>”</w:t>
      </w:r>
      <w:r w:rsidRPr="00525D3E">
        <w:rPr>
          <w:rFonts w:asciiTheme="minorEastAsia" w:eastAsiaTheme="minorEastAsia" w:hAnsiTheme="minorEastAsia" w:hint="eastAsia"/>
          <w:szCs w:val="24"/>
        </w:rPr>
        <w:t>。根据生活垃圾处理量预测，围场满族蒙古族自治县现有生活垃圾填埋场即将饱和，生活垃圾产生和消</w:t>
      </w:r>
      <w:proofErr w:type="gramStart"/>
      <w:r w:rsidRPr="00525D3E">
        <w:rPr>
          <w:rFonts w:asciiTheme="minorEastAsia" w:eastAsiaTheme="minorEastAsia" w:hAnsiTheme="minorEastAsia" w:hint="eastAsia"/>
          <w:szCs w:val="24"/>
        </w:rPr>
        <w:t>纳之间</w:t>
      </w:r>
      <w:proofErr w:type="gramEnd"/>
      <w:r w:rsidRPr="00525D3E">
        <w:rPr>
          <w:rFonts w:asciiTheme="minorEastAsia" w:eastAsiaTheme="minorEastAsia" w:hAnsiTheme="minorEastAsia" w:hint="eastAsia"/>
          <w:szCs w:val="24"/>
        </w:rPr>
        <w:t>的矛盾日益突显。为从根本上解决生活垃圾带来环境问题的，促进垃圾资源化，围场满族蒙古族自治县筹建了静脉产业园生活垃圾焚烧发电项目</w:t>
      </w:r>
      <w:bookmarkStart w:id="2" w:name="_Hlk110352109"/>
      <w:r w:rsidRPr="00525D3E">
        <w:rPr>
          <w:rFonts w:asciiTheme="minorEastAsia" w:eastAsiaTheme="minorEastAsia" w:hAnsiTheme="minorEastAsia" w:hint="eastAsia"/>
          <w:szCs w:val="24"/>
        </w:rPr>
        <w:t>和10座农村垃圾热解焚烧炉项目。</w:t>
      </w:r>
    </w:p>
    <w:p w14:paraId="5A06F3DB" w14:textId="77777777" w:rsidR="004556FD" w:rsidRPr="00525D3E" w:rsidRDefault="004556FD" w:rsidP="004556FD">
      <w:pPr>
        <w:adjustRightInd w:val="0"/>
        <w:snapToGrid w:val="0"/>
        <w:ind w:firstLine="480"/>
        <w:rPr>
          <w:rFonts w:asciiTheme="minorEastAsia" w:eastAsiaTheme="minorEastAsia" w:hAnsiTheme="minorEastAsia"/>
          <w:szCs w:val="24"/>
        </w:rPr>
      </w:pPr>
      <w:bookmarkStart w:id="3" w:name="_Hlk110352130"/>
      <w:bookmarkEnd w:id="2"/>
      <w:r w:rsidRPr="00525D3E">
        <w:rPr>
          <w:rFonts w:asciiTheme="minorEastAsia" w:eastAsiaTheme="minorEastAsia" w:hAnsiTheme="minorEastAsia" w:hint="eastAsia"/>
          <w:szCs w:val="24"/>
        </w:rPr>
        <w:t>生</w:t>
      </w:r>
      <w:r w:rsidRPr="00525D3E">
        <w:rPr>
          <w:rFonts w:asciiTheme="minorEastAsia" w:eastAsiaTheme="minorEastAsia" w:hAnsiTheme="minorEastAsia"/>
          <w:szCs w:val="24"/>
        </w:rPr>
        <w:t>活垃圾焚烧过程中会产生一定量的飞灰，</w:t>
      </w:r>
      <w:r w:rsidRPr="00525D3E">
        <w:rPr>
          <w:rFonts w:asciiTheme="minorEastAsia" w:eastAsiaTheme="minorEastAsia" w:hAnsiTheme="minorEastAsia" w:hint="eastAsia"/>
          <w:szCs w:val="24"/>
        </w:rPr>
        <w:t>其</w:t>
      </w:r>
      <w:r w:rsidRPr="00525D3E">
        <w:rPr>
          <w:rFonts w:asciiTheme="minorEastAsia" w:eastAsiaTheme="minorEastAsia" w:hAnsiTheme="minorEastAsia"/>
          <w:szCs w:val="24"/>
        </w:rPr>
        <w:t>妥善处理是垃圾实现最终无害化的重要保证。为做好飞灰安全处置工作，保证</w:t>
      </w:r>
      <w:r w:rsidRPr="00525D3E">
        <w:rPr>
          <w:rFonts w:asciiTheme="minorEastAsia" w:eastAsiaTheme="minorEastAsia" w:hAnsiTheme="minorEastAsia" w:hint="eastAsia"/>
          <w:szCs w:val="24"/>
        </w:rPr>
        <w:t>围场满族蒙古族自治县静脉产业园生活垃圾焚烧发电项目</w:t>
      </w:r>
      <w:r w:rsidRPr="00525D3E">
        <w:rPr>
          <w:rFonts w:asciiTheme="minorEastAsia" w:eastAsiaTheme="minorEastAsia" w:hAnsiTheme="minorEastAsia"/>
          <w:szCs w:val="24"/>
        </w:rPr>
        <w:t>的可持续运行，</w:t>
      </w:r>
      <w:r w:rsidRPr="00525D3E">
        <w:rPr>
          <w:rFonts w:hint="eastAsia"/>
          <w:szCs w:val="24"/>
        </w:rPr>
        <w:t>围场满族蒙古族自治县塞罕</w:t>
      </w:r>
      <w:proofErr w:type="gramStart"/>
      <w:r w:rsidRPr="00525D3E">
        <w:rPr>
          <w:rFonts w:hint="eastAsia"/>
          <w:szCs w:val="24"/>
        </w:rPr>
        <w:t>坝综合</w:t>
      </w:r>
      <w:proofErr w:type="gramEnd"/>
      <w:r w:rsidRPr="00525D3E">
        <w:rPr>
          <w:rFonts w:hint="eastAsia"/>
          <w:szCs w:val="24"/>
        </w:rPr>
        <w:t>执法大队决定按照《生活垃圾填埋场污染控制标准》（</w:t>
      </w:r>
      <w:r w:rsidRPr="00525D3E">
        <w:rPr>
          <w:szCs w:val="24"/>
        </w:rPr>
        <w:t>GB16889-2008</w:t>
      </w:r>
      <w:r w:rsidRPr="00525D3E">
        <w:rPr>
          <w:rFonts w:hint="eastAsia"/>
          <w:szCs w:val="24"/>
        </w:rPr>
        <w:t>）要求，</w:t>
      </w:r>
      <w:r w:rsidRPr="00525D3E">
        <w:rPr>
          <w:szCs w:val="24"/>
        </w:rPr>
        <w:t>投资建设</w:t>
      </w:r>
      <w:r w:rsidRPr="00525D3E">
        <w:rPr>
          <w:rFonts w:hint="eastAsia"/>
          <w:szCs w:val="24"/>
        </w:rPr>
        <w:t>“围场满族蒙古族自治县静脉产业园飞灰填埋场项目”</w:t>
      </w:r>
      <w:bookmarkEnd w:id="3"/>
      <w:r w:rsidRPr="00525D3E">
        <w:rPr>
          <w:szCs w:val="24"/>
        </w:rPr>
        <w:t>（以下简称</w:t>
      </w:r>
      <w:r w:rsidRPr="00525D3E">
        <w:rPr>
          <w:szCs w:val="24"/>
        </w:rPr>
        <w:t>“</w:t>
      </w:r>
      <w:r w:rsidRPr="00525D3E">
        <w:rPr>
          <w:szCs w:val="24"/>
        </w:rPr>
        <w:t>本项目</w:t>
      </w:r>
      <w:r w:rsidRPr="00525D3E">
        <w:rPr>
          <w:szCs w:val="24"/>
        </w:rPr>
        <w:t>”</w:t>
      </w:r>
      <w:r w:rsidRPr="00525D3E">
        <w:rPr>
          <w:szCs w:val="24"/>
        </w:rPr>
        <w:t>）</w:t>
      </w:r>
      <w:r w:rsidRPr="00525D3E">
        <w:rPr>
          <w:rFonts w:hint="eastAsia"/>
          <w:szCs w:val="24"/>
        </w:rPr>
        <w:t>。</w:t>
      </w:r>
    </w:p>
    <w:p w14:paraId="57C5F82A" w14:textId="77777777" w:rsidR="004556FD" w:rsidRPr="00525D3E" w:rsidRDefault="004556FD" w:rsidP="004556FD">
      <w:pPr>
        <w:adjustRightInd w:val="0"/>
        <w:snapToGrid w:val="0"/>
        <w:ind w:firstLine="480"/>
        <w:rPr>
          <w:szCs w:val="24"/>
        </w:rPr>
      </w:pPr>
      <w:r w:rsidRPr="00525D3E">
        <w:rPr>
          <w:szCs w:val="24"/>
        </w:rPr>
        <w:t>本项目</w:t>
      </w:r>
      <w:r w:rsidRPr="00525D3E">
        <w:rPr>
          <w:rFonts w:hint="eastAsia"/>
          <w:szCs w:val="24"/>
        </w:rPr>
        <w:t>选址为河北省承德市围场满族蒙古族自治县龙头山镇龙头山村烟囱水大沟，场址紧邻围场满族蒙古族自治县静脉产业园生活垃圾焚烧发电项目。</w:t>
      </w:r>
      <w:r w:rsidRPr="00525D3E">
        <w:rPr>
          <w:szCs w:val="24"/>
        </w:rPr>
        <w:t>中心地理坐标为东经</w:t>
      </w:r>
      <w:r w:rsidRPr="00525D3E">
        <w:rPr>
          <w:szCs w:val="24"/>
        </w:rPr>
        <w:t>117.7068078671</w:t>
      </w:r>
      <w:r w:rsidRPr="00525D3E">
        <w:rPr>
          <w:rFonts w:hint="eastAsia"/>
          <w:szCs w:val="24"/>
        </w:rPr>
        <w:t>°，</w:t>
      </w:r>
      <w:r w:rsidRPr="00525D3E">
        <w:rPr>
          <w:szCs w:val="24"/>
        </w:rPr>
        <w:t>北纬</w:t>
      </w:r>
      <w:r w:rsidRPr="00525D3E">
        <w:rPr>
          <w:szCs w:val="24"/>
        </w:rPr>
        <w:t>41.9962995546</w:t>
      </w:r>
      <w:r w:rsidRPr="00525D3E">
        <w:rPr>
          <w:rFonts w:hint="eastAsia"/>
          <w:szCs w:val="24"/>
        </w:rPr>
        <w:t>°。</w:t>
      </w:r>
    </w:p>
    <w:p w14:paraId="60CE5AC4" w14:textId="77777777" w:rsidR="004556FD" w:rsidRPr="00525D3E" w:rsidRDefault="004556FD" w:rsidP="004556FD">
      <w:pPr>
        <w:adjustRightInd w:val="0"/>
        <w:snapToGrid w:val="0"/>
        <w:ind w:firstLine="480"/>
        <w:rPr>
          <w:szCs w:val="24"/>
        </w:rPr>
      </w:pPr>
      <w:bookmarkStart w:id="4" w:name="_Hlk108427318"/>
      <w:r w:rsidRPr="00525D3E">
        <w:rPr>
          <w:rFonts w:hint="eastAsia"/>
          <w:szCs w:val="24"/>
        </w:rPr>
        <w:t>填埋场总</w:t>
      </w:r>
      <w:r w:rsidRPr="00525D3E">
        <w:rPr>
          <w:szCs w:val="24"/>
        </w:rPr>
        <w:t>占地面积</w:t>
      </w:r>
      <w:r w:rsidRPr="00525D3E">
        <w:rPr>
          <w:rFonts w:hint="eastAsia"/>
          <w:szCs w:val="24"/>
        </w:rPr>
        <w:t>约</w:t>
      </w:r>
      <w:r w:rsidRPr="00525D3E">
        <w:rPr>
          <w:szCs w:val="24"/>
        </w:rPr>
        <w:t>45</w:t>
      </w:r>
      <w:r w:rsidRPr="00525D3E">
        <w:rPr>
          <w:rFonts w:hint="eastAsia"/>
          <w:szCs w:val="24"/>
        </w:rPr>
        <w:t>亩，其中库区占地</w:t>
      </w:r>
      <w:r w:rsidRPr="00525D3E">
        <w:rPr>
          <w:szCs w:val="24"/>
        </w:rPr>
        <w:t>41.5</w:t>
      </w:r>
      <w:r w:rsidRPr="00525D3E">
        <w:rPr>
          <w:rFonts w:hint="eastAsia"/>
          <w:szCs w:val="24"/>
        </w:rPr>
        <w:t>亩，管理区占地</w:t>
      </w:r>
      <w:r w:rsidRPr="00525D3E">
        <w:rPr>
          <w:rFonts w:hint="eastAsia"/>
          <w:szCs w:val="24"/>
        </w:rPr>
        <w:t>3.5</w:t>
      </w:r>
      <w:r w:rsidRPr="00525D3E">
        <w:rPr>
          <w:rFonts w:hint="eastAsia"/>
          <w:szCs w:val="24"/>
        </w:rPr>
        <w:t>亩。飞灰填埋区容积为</w:t>
      </w:r>
      <w:r w:rsidRPr="00525D3E">
        <w:rPr>
          <w:rFonts w:hint="eastAsia"/>
          <w:szCs w:val="24"/>
        </w:rPr>
        <w:t>20</w:t>
      </w:r>
      <w:r w:rsidRPr="00525D3E">
        <w:rPr>
          <w:szCs w:val="24"/>
        </w:rPr>
        <w:t>万</w:t>
      </w:r>
      <w:r w:rsidRPr="00525D3E">
        <w:rPr>
          <w:szCs w:val="24"/>
        </w:rPr>
        <w:t>m</w:t>
      </w:r>
      <w:r w:rsidRPr="00525D3E">
        <w:rPr>
          <w:szCs w:val="24"/>
          <w:vertAlign w:val="superscript"/>
        </w:rPr>
        <w:t>3</w:t>
      </w:r>
      <w:r w:rsidRPr="00525D3E">
        <w:rPr>
          <w:rFonts w:hint="eastAsia"/>
          <w:szCs w:val="24"/>
        </w:rPr>
        <w:t>，</w:t>
      </w:r>
      <w:r w:rsidRPr="00525D3E">
        <w:rPr>
          <w:szCs w:val="24"/>
        </w:rPr>
        <w:t>使用年限</w:t>
      </w:r>
      <w:r w:rsidRPr="00525D3E">
        <w:rPr>
          <w:rFonts w:hint="eastAsia"/>
          <w:szCs w:val="24"/>
        </w:rPr>
        <w:t>30</w:t>
      </w:r>
      <w:r w:rsidRPr="00525D3E">
        <w:rPr>
          <w:szCs w:val="24"/>
        </w:rPr>
        <w:t>年</w:t>
      </w:r>
      <w:r w:rsidRPr="00525D3E">
        <w:rPr>
          <w:rFonts w:hint="eastAsia"/>
          <w:szCs w:val="24"/>
        </w:rPr>
        <w:t>。主要建设内容包括飞灰填埋库、防渗系统、渗滤液收集及导排系统等。</w:t>
      </w:r>
    </w:p>
    <w:bookmarkEnd w:id="4"/>
    <w:p w14:paraId="677D068A" w14:textId="77777777" w:rsidR="004556FD" w:rsidRPr="00525D3E" w:rsidRDefault="004556FD" w:rsidP="004556FD">
      <w:pPr>
        <w:adjustRightInd w:val="0"/>
        <w:snapToGrid w:val="0"/>
        <w:ind w:firstLine="480"/>
      </w:pPr>
      <w:r w:rsidRPr="00525D3E">
        <w:t>项目服务范围：</w:t>
      </w:r>
      <w:r w:rsidRPr="00525D3E">
        <w:rPr>
          <w:rFonts w:hint="eastAsia"/>
        </w:rPr>
        <w:t>围场满族蒙古族自治县静脉产业园生活垃圾焚烧发电项目产生的固化后飞灰</w:t>
      </w:r>
      <w:bookmarkStart w:id="5" w:name="_Hlk109230713"/>
      <w:r w:rsidRPr="00525D3E">
        <w:rPr>
          <w:rFonts w:hint="eastAsia"/>
        </w:rPr>
        <w:t>和围场县在建的</w:t>
      </w:r>
      <w:r w:rsidRPr="00525D3E">
        <w:rPr>
          <w:rFonts w:hint="eastAsia"/>
        </w:rPr>
        <w:t>10</w:t>
      </w:r>
      <w:r w:rsidRPr="00525D3E">
        <w:rPr>
          <w:rFonts w:hint="eastAsia"/>
        </w:rPr>
        <w:t>座垃圾热解焚烧炉产生的固化后飞灰。</w:t>
      </w:r>
      <w:bookmarkEnd w:id="5"/>
    </w:p>
    <w:p w14:paraId="5AC50CAD" w14:textId="77777777" w:rsidR="003D7016" w:rsidRPr="00525D3E" w:rsidRDefault="00000000">
      <w:pPr>
        <w:ind w:firstLine="480"/>
      </w:pPr>
      <w:r w:rsidRPr="00525D3E">
        <w:rPr>
          <w:szCs w:val="24"/>
        </w:rPr>
        <w:t>本项目由</w:t>
      </w:r>
      <w:r w:rsidRPr="00525D3E">
        <w:rPr>
          <w:rFonts w:hint="eastAsia"/>
          <w:szCs w:val="24"/>
        </w:rPr>
        <w:t>围场满族蒙古族自治县塞罕</w:t>
      </w:r>
      <w:proofErr w:type="gramStart"/>
      <w:r w:rsidRPr="00525D3E">
        <w:rPr>
          <w:rFonts w:hint="eastAsia"/>
          <w:szCs w:val="24"/>
        </w:rPr>
        <w:t>坝综合</w:t>
      </w:r>
      <w:proofErr w:type="gramEnd"/>
      <w:r w:rsidRPr="00525D3E">
        <w:rPr>
          <w:rFonts w:hint="eastAsia"/>
          <w:szCs w:val="24"/>
        </w:rPr>
        <w:t>执法大队</w:t>
      </w:r>
      <w:r w:rsidRPr="00525D3E">
        <w:rPr>
          <w:szCs w:val="24"/>
        </w:rPr>
        <w:t>负责筹建并运营</w:t>
      </w:r>
      <w:r w:rsidRPr="00525D3E">
        <w:rPr>
          <w:rFonts w:hint="eastAsia"/>
          <w:szCs w:val="24"/>
        </w:rPr>
        <w:t>，</w:t>
      </w:r>
      <w:r w:rsidRPr="00525D3E">
        <w:rPr>
          <w:rFonts w:hint="eastAsia"/>
        </w:rPr>
        <w:t>为保障周边公众环境保护知情权、参与权、表达权和监督权，根据《中华人民共和国环境影响评价法》和《环境影响评价公众参与办法》（生态环境部第</w:t>
      </w:r>
      <w:r w:rsidRPr="00525D3E">
        <w:rPr>
          <w:rFonts w:hint="eastAsia"/>
        </w:rPr>
        <w:t xml:space="preserve"> 4 </w:t>
      </w:r>
      <w:r w:rsidRPr="00525D3E">
        <w:rPr>
          <w:rFonts w:hint="eastAsia"/>
        </w:rPr>
        <w:t>号）的相关规定，</w:t>
      </w:r>
      <w:r w:rsidRPr="00525D3E">
        <w:rPr>
          <w:rFonts w:hint="eastAsia"/>
          <w:szCs w:val="24"/>
        </w:rPr>
        <w:t>本项目</w:t>
      </w:r>
      <w:r w:rsidRPr="00525D3E">
        <w:rPr>
          <w:rFonts w:hint="eastAsia"/>
        </w:rPr>
        <w:t>环境影响评价阶段开展了公众参与，包括首次环境影响评价信息公开、征求意见稿公示，并编制完成了《</w:t>
      </w:r>
      <w:r w:rsidRPr="00525D3E">
        <w:rPr>
          <w:rFonts w:hint="eastAsia"/>
          <w:szCs w:val="24"/>
        </w:rPr>
        <w:t>围场满族蒙古族自治县静脉产业园飞灰填埋场项目</w:t>
      </w:r>
      <w:r w:rsidRPr="00525D3E">
        <w:rPr>
          <w:rFonts w:hint="eastAsia"/>
        </w:rPr>
        <w:t>环境影响评价公众参与说明》，依法进行了公开。</w:t>
      </w:r>
    </w:p>
    <w:p w14:paraId="5484423B" w14:textId="2E9B7712" w:rsidR="003D7016" w:rsidRPr="00525D3E" w:rsidRDefault="00000000">
      <w:pPr>
        <w:ind w:firstLine="480"/>
      </w:pPr>
      <w:r w:rsidRPr="00525D3E">
        <w:rPr>
          <w:rFonts w:hint="eastAsia"/>
        </w:rPr>
        <w:t>20</w:t>
      </w:r>
      <w:r w:rsidRPr="00525D3E">
        <w:t>2</w:t>
      </w:r>
      <w:r w:rsidR="00D17E18" w:rsidRPr="00525D3E">
        <w:t>2</w:t>
      </w:r>
      <w:r w:rsidRPr="00525D3E">
        <w:rPr>
          <w:rFonts w:hint="eastAsia"/>
        </w:rPr>
        <w:t>年</w:t>
      </w:r>
      <w:r w:rsidR="00D17E18" w:rsidRPr="00525D3E">
        <w:t>7</w:t>
      </w:r>
      <w:r w:rsidRPr="00525D3E">
        <w:rPr>
          <w:rFonts w:hint="eastAsia"/>
        </w:rPr>
        <w:t>月</w:t>
      </w:r>
      <w:r w:rsidR="00D17E18" w:rsidRPr="00525D3E">
        <w:t>19</w:t>
      </w:r>
      <w:r w:rsidRPr="00525D3E">
        <w:rPr>
          <w:rFonts w:hint="eastAsia"/>
        </w:rPr>
        <w:t>日，</w:t>
      </w:r>
      <w:r w:rsidRPr="00525D3E">
        <w:rPr>
          <w:szCs w:val="24"/>
        </w:rPr>
        <w:t>围场满族蒙古族自治县塞罕</w:t>
      </w:r>
      <w:proofErr w:type="gramStart"/>
      <w:r w:rsidRPr="00525D3E">
        <w:rPr>
          <w:szCs w:val="24"/>
        </w:rPr>
        <w:t>坝综合</w:t>
      </w:r>
      <w:proofErr w:type="gramEnd"/>
      <w:r w:rsidRPr="00525D3E">
        <w:rPr>
          <w:szCs w:val="24"/>
        </w:rPr>
        <w:t>执法大队</w:t>
      </w:r>
      <w:r w:rsidRPr="00525D3E">
        <w:rPr>
          <w:rFonts w:hint="eastAsia"/>
        </w:rPr>
        <w:t>在确定环境影响评价单位后</w:t>
      </w:r>
      <w:r w:rsidRPr="00525D3E">
        <w:rPr>
          <w:rFonts w:hint="eastAsia"/>
        </w:rPr>
        <w:t>7</w:t>
      </w:r>
      <w:r w:rsidRPr="00525D3E">
        <w:rPr>
          <w:rFonts w:hint="eastAsia"/>
        </w:rPr>
        <w:t>个工作日内通过全国建设项目环境信息公示平台（</w:t>
      </w:r>
      <w:r w:rsidRPr="00525D3E">
        <w:rPr>
          <w:i/>
        </w:rPr>
        <w:t>www.eiacloud.com</w:t>
      </w:r>
      <w:r w:rsidRPr="00525D3E">
        <w:rPr>
          <w:rFonts w:hint="eastAsia"/>
        </w:rPr>
        <w:t>）</w:t>
      </w:r>
      <w:r w:rsidRPr="00525D3E">
        <w:rPr>
          <w:rFonts w:hint="eastAsia"/>
          <w:i/>
        </w:rPr>
        <w:t xml:space="preserve"> </w:t>
      </w:r>
      <w:r w:rsidRPr="00525D3E">
        <w:rPr>
          <w:rFonts w:hint="eastAsia"/>
        </w:rPr>
        <w:t>第一次向公众公告评价的信息。</w:t>
      </w:r>
    </w:p>
    <w:p w14:paraId="70EDB529" w14:textId="1F017BF6" w:rsidR="003D7016" w:rsidRPr="00525D3E" w:rsidRDefault="00000000">
      <w:pPr>
        <w:ind w:firstLine="480"/>
      </w:pPr>
      <w:r w:rsidRPr="00525D3E">
        <w:lastRenderedPageBreak/>
        <w:t>2022</w:t>
      </w:r>
      <w:r w:rsidRPr="00525D3E">
        <w:rPr>
          <w:rFonts w:hint="eastAsia"/>
        </w:rPr>
        <w:t>年</w:t>
      </w:r>
      <w:r w:rsidR="00D17E18" w:rsidRPr="00525D3E">
        <w:t>8</w:t>
      </w:r>
      <w:r w:rsidRPr="00525D3E">
        <w:rPr>
          <w:rFonts w:cs="宋体"/>
          <w:kern w:val="0"/>
          <w:szCs w:val="28"/>
        </w:rPr>
        <w:t>月</w:t>
      </w:r>
      <w:r w:rsidR="00D17E18" w:rsidRPr="00525D3E">
        <w:rPr>
          <w:rFonts w:cs="宋体"/>
          <w:kern w:val="0"/>
          <w:szCs w:val="28"/>
        </w:rPr>
        <w:t>3</w:t>
      </w:r>
      <w:r w:rsidRPr="00525D3E">
        <w:rPr>
          <w:rFonts w:cs="宋体"/>
          <w:kern w:val="0"/>
          <w:szCs w:val="28"/>
        </w:rPr>
        <w:t>日，</w:t>
      </w:r>
      <w:r w:rsidRPr="00525D3E">
        <w:rPr>
          <w:szCs w:val="24"/>
        </w:rPr>
        <w:t>围场满族蒙古族自治县塞罕</w:t>
      </w:r>
      <w:proofErr w:type="gramStart"/>
      <w:r w:rsidRPr="00525D3E">
        <w:rPr>
          <w:szCs w:val="24"/>
        </w:rPr>
        <w:t>坝综合</w:t>
      </w:r>
      <w:proofErr w:type="gramEnd"/>
      <w:r w:rsidRPr="00525D3E">
        <w:rPr>
          <w:szCs w:val="24"/>
        </w:rPr>
        <w:t>执法大队</w:t>
      </w:r>
      <w:r w:rsidRPr="00525D3E">
        <w:rPr>
          <w:rFonts w:cs="宋体" w:hint="eastAsia"/>
          <w:kern w:val="0"/>
          <w:szCs w:val="28"/>
        </w:rPr>
        <w:t>在</w:t>
      </w:r>
      <w:r w:rsidRPr="00525D3E">
        <w:rPr>
          <w:rFonts w:hint="eastAsia"/>
        </w:rPr>
        <w:t>全国建设项目环境信息公示平台</w:t>
      </w:r>
      <w:r w:rsidR="008859B3" w:rsidRPr="00525D3E">
        <w:rPr>
          <w:rFonts w:hint="eastAsia"/>
        </w:rPr>
        <w:t>和报纸</w:t>
      </w:r>
      <w:r w:rsidRPr="00525D3E">
        <w:rPr>
          <w:rFonts w:hint="eastAsia"/>
        </w:rPr>
        <w:t>进行</w:t>
      </w:r>
      <w:r w:rsidRPr="00525D3E">
        <w:rPr>
          <w:rFonts w:cs="宋体" w:hint="eastAsia"/>
          <w:kern w:val="0"/>
          <w:szCs w:val="28"/>
        </w:rPr>
        <w:t>第二次公示信息公开，</w:t>
      </w:r>
      <w:r w:rsidRPr="00525D3E">
        <w:rPr>
          <w:rFonts w:hint="eastAsia"/>
        </w:rPr>
        <w:t>同时在评价范围内的村委会等场所以张贴公告的形式对公示信息公示。</w:t>
      </w:r>
    </w:p>
    <w:p w14:paraId="6A4BDD07" w14:textId="77777777" w:rsidR="003D7016" w:rsidRPr="00525D3E" w:rsidRDefault="00000000">
      <w:pPr>
        <w:pStyle w:val="1"/>
      </w:pPr>
      <w:bookmarkStart w:id="6" w:name="_Toc85722543"/>
      <w:r w:rsidRPr="00525D3E">
        <w:rPr>
          <w:rFonts w:hint="eastAsia"/>
        </w:rPr>
        <w:t>首次环境影响评价信息公开情况</w:t>
      </w:r>
      <w:bookmarkEnd w:id="6"/>
    </w:p>
    <w:p w14:paraId="7B6B4E8D" w14:textId="77777777" w:rsidR="003D7016" w:rsidRPr="00525D3E" w:rsidRDefault="00000000">
      <w:pPr>
        <w:pStyle w:val="2"/>
      </w:pPr>
      <w:bookmarkStart w:id="7" w:name="_Toc85722544"/>
      <w:r w:rsidRPr="00525D3E">
        <w:rPr>
          <w:rFonts w:hint="eastAsia"/>
        </w:rPr>
        <w:t>公开内容及日期</w:t>
      </w:r>
      <w:bookmarkEnd w:id="7"/>
    </w:p>
    <w:p w14:paraId="5EB15E79" w14:textId="2C07F452" w:rsidR="003D7016" w:rsidRPr="00525D3E" w:rsidRDefault="00000000">
      <w:pPr>
        <w:ind w:firstLine="480"/>
        <w:rPr>
          <w:iCs/>
        </w:rPr>
      </w:pPr>
      <w:r w:rsidRPr="00525D3E">
        <w:rPr>
          <w:rFonts w:hint="eastAsia"/>
        </w:rPr>
        <w:t>20</w:t>
      </w:r>
      <w:r w:rsidRPr="00525D3E">
        <w:t>2</w:t>
      </w:r>
      <w:r w:rsidR="00D17E18" w:rsidRPr="00525D3E">
        <w:t>2</w:t>
      </w:r>
      <w:r w:rsidRPr="00525D3E">
        <w:rPr>
          <w:rFonts w:hint="eastAsia"/>
        </w:rPr>
        <w:t>年</w:t>
      </w:r>
      <w:r w:rsidR="00D17E18" w:rsidRPr="00525D3E">
        <w:t>7</w:t>
      </w:r>
      <w:r w:rsidRPr="00525D3E">
        <w:rPr>
          <w:rFonts w:hint="eastAsia"/>
        </w:rPr>
        <w:t>月</w:t>
      </w:r>
      <w:r w:rsidR="00B62D30" w:rsidRPr="00525D3E">
        <w:t>19</w:t>
      </w:r>
      <w:r w:rsidRPr="00525D3E">
        <w:rPr>
          <w:rFonts w:hint="eastAsia"/>
        </w:rPr>
        <w:t>日，</w:t>
      </w:r>
      <w:r w:rsidRPr="00525D3E">
        <w:rPr>
          <w:szCs w:val="24"/>
        </w:rPr>
        <w:t>围场满族蒙古族自治县塞罕</w:t>
      </w:r>
      <w:proofErr w:type="gramStart"/>
      <w:r w:rsidRPr="00525D3E">
        <w:rPr>
          <w:szCs w:val="24"/>
        </w:rPr>
        <w:t>坝综合</w:t>
      </w:r>
      <w:proofErr w:type="gramEnd"/>
      <w:r w:rsidRPr="00525D3E">
        <w:rPr>
          <w:szCs w:val="24"/>
        </w:rPr>
        <w:t>执法大队</w:t>
      </w:r>
      <w:r w:rsidRPr="00525D3E">
        <w:t>委托</w:t>
      </w:r>
      <w:r w:rsidRPr="00525D3E">
        <w:rPr>
          <w:rFonts w:hint="eastAsia"/>
        </w:rPr>
        <w:t>北京神州瑞霖环境技术研究院有限公司承担</w:t>
      </w:r>
      <w:r w:rsidRPr="00525D3E">
        <w:rPr>
          <w:rFonts w:hint="eastAsia"/>
          <w:szCs w:val="24"/>
        </w:rPr>
        <w:t>围场满族蒙古族自治县静脉产业园飞灰填埋场项目</w:t>
      </w:r>
      <w:r w:rsidRPr="00525D3E">
        <w:rPr>
          <w:rFonts w:hint="eastAsia"/>
        </w:rPr>
        <w:t>环境影响报告书的编制工作</w:t>
      </w:r>
      <w:r w:rsidR="00B62D30" w:rsidRPr="00525D3E">
        <w:rPr>
          <w:rFonts w:hint="eastAsia"/>
        </w:rPr>
        <w:t>后</w:t>
      </w:r>
      <w:r w:rsidRPr="00525D3E">
        <w:rPr>
          <w:rFonts w:hint="eastAsia"/>
        </w:rPr>
        <w:t>，</w:t>
      </w:r>
      <w:bookmarkStart w:id="8" w:name="_Hlk84685013"/>
      <w:r w:rsidRPr="00525D3E">
        <w:rPr>
          <w:rFonts w:hint="eastAsia"/>
        </w:rPr>
        <w:t>在</w:t>
      </w:r>
      <w:r w:rsidRPr="00525D3E">
        <w:rPr>
          <w:rFonts w:hint="eastAsia"/>
          <w:iCs/>
        </w:rPr>
        <w:t>全国建设项目环境信息公示平台（</w:t>
      </w:r>
      <w:r w:rsidRPr="00525D3E">
        <w:rPr>
          <w:iCs/>
        </w:rPr>
        <w:t>www.eiacloud.com</w:t>
      </w:r>
      <w:r w:rsidRPr="00525D3E">
        <w:rPr>
          <w:rFonts w:hint="eastAsia"/>
          <w:iCs/>
        </w:rPr>
        <w:t>）上公开了环境影响评价第一次信息公告，公示期为</w:t>
      </w:r>
      <w:r w:rsidRPr="00525D3E">
        <w:rPr>
          <w:rFonts w:hint="eastAsia"/>
          <w:iCs/>
        </w:rPr>
        <w:t>10</w:t>
      </w:r>
      <w:r w:rsidRPr="00525D3E">
        <w:rPr>
          <w:rFonts w:hint="eastAsia"/>
          <w:iCs/>
        </w:rPr>
        <w:t>个工作日，</w:t>
      </w:r>
    </w:p>
    <w:bookmarkEnd w:id="8"/>
    <w:p w14:paraId="55822D7C" w14:textId="77777777" w:rsidR="003D7016" w:rsidRPr="00525D3E" w:rsidRDefault="00000000">
      <w:pPr>
        <w:ind w:firstLine="480"/>
      </w:pPr>
      <w:r w:rsidRPr="00525D3E">
        <w:rPr>
          <w:rFonts w:hint="eastAsia"/>
        </w:rPr>
        <w:t>环境影响评价第一次信息公告内容包括：建设项目概况（名称、选址、建设内容等信息）、建设单位名称和联系方式、环境影响报告书编制单位的名称、公众意见表的网络链接、提交公众意见表的方式和途径等信息，符合《环境影响评价公众参与办法》中第九条的相关规定要求。</w:t>
      </w:r>
    </w:p>
    <w:p w14:paraId="7E17CC9A" w14:textId="77777777" w:rsidR="003D7016" w:rsidRPr="00525D3E" w:rsidRDefault="00000000">
      <w:pPr>
        <w:pStyle w:val="2"/>
      </w:pPr>
      <w:bookmarkStart w:id="9" w:name="_Toc85722545"/>
      <w:r w:rsidRPr="00525D3E">
        <w:rPr>
          <w:rFonts w:hint="eastAsia"/>
        </w:rPr>
        <w:t>公开方式</w:t>
      </w:r>
      <w:bookmarkEnd w:id="9"/>
    </w:p>
    <w:p w14:paraId="721138FD" w14:textId="77777777" w:rsidR="003D7016" w:rsidRPr="00525D3E" w:rsidRDefault="00000000">
      <w:pPr>
        <w:pStyle w:val="3"/>
      </w:pPr>
      <w:r w:rsidRPr="00525D3E">
        <w:rPr>
          <w:rFonts w:hint="eastAsia"/>
        </w:rPr>
        <w:t>网络</w:t>
      </w:r>
    </w:p>
    <w:p w14:paraId="19C4244B" w14:textId="77777777" w:rsidR="003D7016" w:rsidRPr="00525D3E" w:rsidRDefault="00000000">
      <w:pPr>
        <w:ind w:firstLine="480"/>
      </w:pPr>
      <w:r w:rsidRPr="00525D3E">
        <w:rPr>
          <w:rFonts w:hint="eastAsia"/>
        </w:rPr>
        <w:t>（</w:t>
      </w:r>
      <w:r w:rsidRPr="00525D3E">
        <w:rPr>
          <w:rFonts w:hint="eastAsia"/>
        </w:rPr>
        <w:t>1</w:t>
      </w:r>
      <w:r w:rsidRPr="00525D3E">
        <w:rPr>
          <w:rFonts w:hint="eastAsia"/>
        </w:rPr>
        <w:t>）载体选取</w:t>
      </w:r>
    </w:p>
    <w:p w14:paraId="14B117C2" w14:textId="77777777" w:rsidR="003D7016" w:rsidRPr="00525D3E" w:rsidRDefault="00000000">
      <w:pPr>
        <w:ind w:firstLine="480"/>
      </w:pPr>
      <w:r w:rsidRPr="00525D3E">
        <w:rPr>
          <w:rFonts w:hint="eastAsia"/>
        </w:rPr>
        <w:t>第一次信息公示网站为全国建设项目环境信息公示平台</w:t>
      </w:r>
      <w:r w:rsidRPr="00525D3E">
        <w:rPr>
          <w:rFonts w:hint="eastAsia"/>
          <w:i/>
        </w:rPr>
        <w:t>（</w:t>
      </w:r>
      <w:r w:rsidRPr="00525D3E">
        <w:rPr>
          <w:rFonts w:hint="eastAsia"/>
          <w:i/>
        </w:rPr>
        <w:t>www.eiacloud.com</w:t>
      </w:r>
      <w:r w:rsidRPr="00525D3E">
        <w:rPr>
          <w:rFonts w:hint="eastAsia"/>
          <w:i/>
        </w:rPr>
        <w:t>）</w:t>
      </w:r>
      <w:r w:rsidRPr="00525D3E">
        <w:rPr>
          <w:rFonts w:hint="eastAsia"/>
        </w:rPr>
        <w:t>，全国建设项目环境信息公示平台是一家全国知名的公共媒体网站，作为业内知名专业的环境影响评价信息公示平台，在该网站上进行环评公示是通用做法，网站内容包括涵盖了环评公示、验收公示、自查报告公示、环保措施落实情况公示、企业环境信息公开平台等模块，环境影响评价公示于此网站，可使更多专业人士了解</w:t>
      </w:r>
      <w:r w:rsidRPr="00525D3E">
        <w:rPr>
          <w:rFonts w:hint="eastAsia"/>
          <w:szCs w:val="24"/>
        </w:rPr>
        <w:t>围场满族蒙古族自治县静脉产业园飞灰填埋场项目</w:t>
      </w:r>
      <w:r w:rsidRPr="00525D3E">
        <w:rPr>
          <w:rFonts w:hint="eastAsia"/>
        </w:rPr>
        <w:t>的相关信息，网站选择符合《环境影响评价公众参与办法》（生态环境部第</w:t>
      </w:r>
      <w:r w:rsidRPr="00525D3E">
        <w:rPr>
          <w:rFonts w:hint="eastAsia"/>
        </w:rPr>
        <w:t xml:space="preserve"> 4 </w:t>
      </w:r>
      <w:r w:rsidRPr="00525D3E">
        <w:rPr>
          <w:rFonts w:hint="eastAsia"/>
        </w:rPr>
        <w:t>号）要求。</w:t>
      </w:r>
    </w:p>
    <w:p w14:paraId="68E91E07" w14:textId="77777777" w:rsidR="003D7016" w:rsidRPr="00525D3E" w:rsidRDefault="00000000">
      <w:pPr>
        <w:ind w:firstLine="480"/>
      </w:pPr>
      <w:r w:rsidRPr="00525D3E">
        <w:rPr>
          <w:rFonts w:hint="eastAsia"/>
        </w:rPr>
        <w:t>（</w:t>
      </w:r>
      <w:r w:rsidRPr="00525D3E">
        <w:rPr>
          <w:rFonts w:hint="eastAsia"/>
        </w:rPr>
        <w:t>2</w:t>
      </w:r>
      <w:r w:rsidRPr="00525D3E">
        <w:rPr>
          <w:rFonts w:hint="eastAsia"/>
        </w:rPr>
        <w:t>）公示时间及网址</w:t>
      </w:r>
    </w:p>
    <w:p w14:paraId="5231E75B" w14:textId="3E1AB7B0" w:rsidR="003D7016" w:rsidRPr="00525D3E" w:rsidRDefault="00000000">
      <w:pPr>
        <w:ind w:firstLine="480"/>
      </w:pPr>
      <w:r w:rsidRPr="00525D3E">
        <w:rPr>
          <w:rFonts w:hint="eastAsia"/>
          <w:szCs w:val="24"/>
        </w:rPr>
        <w:t>围场满族蒙古族自治县静脉产业园飞灰填埋场项目</w:t>
      </w:r>
      <w:r w:rsidRPr="00525D3E">
        <w:rPr>
          <w:rFonts w:hint="eastAsia"/>
        </w:rPr>
        <w:t>环境影响评价第一次信息公示时间为</w:t>
      </w:r>
      <w:r w:rsidRPr="00525D3E">
        <w:rPr>
          <w:rFonts w:hint="eastAsia"/>
        </w:rPr>
        <w:t>202</w:t>
      </w:r>
      <w:r w:rsidR="00F817A2" w:rsidRPr="00525D3E">
        <w:t>2</w:t>
      </w:r>
      <w:r w:rsidRPr="00525D3E">
        <w:rPr>
          <w:rFonts w:hint="eastAsia"/>
        </w:rPr>
        <w:t>年</w:t>
      </w:r>
      <w:r w:rsidR="00F817A2" w:rsidRPr="00525D3E">
        <w:rPr>
          <w:rFonts w:hint="eastAsia"/>
        </w:rPr>
        <w:t>7</w:t>
      </w:r>
      <w:r w:rsidRPr="00525D3E">
        <w:rPr>
          <w:rFonts w:hint="eastAsia"/>
        </w:rPr>
        <w:t>月</w:t>
      </w:r>
      <w:r w:rsidR="00F817A2" w:rsidRPr="00525D3E">
        <w:rPr>
          <w:rFonts w:hint="eastAsia"/>
        </w:rPr>
        <w:t>1</w:t>
      </w:r>
      <w:r w:rsidR="00F817A2" w:rsidRPr="00525D3E">
        <w:t>9</w:t>
      </w:r>
      <w:r w:rsidRPr="00525D3E">
        <w:rPr>
          <w:rFonts w:hint="eastAsia"/>
        </w:rPr>
        <w:t>日，网址为公示链接：</w:t>
      </w:r>
      <w:r w:rsidR="00AE6760" w:rsidRPr="00525D3E">
        <w:t>https://www.eiacloud.com/gs/detail/1?id=20719F84so</w:t>
      </w:r>
      <w:r w:rsidRPr="00525D3E">
        <w:rPr>
          <w:rFonts w:hint="eastAsia"/>
        </w:rPr>
        <w:t>。</w:t>
      </w:r>
    </w:p>
    <w:p w14:paraId="5F856EB7" w14:textId="77777777" w:rsidR="003D7016" w:rsidRPr="00525D3E" w:rsidRDefault="00000000">
      <w:pPr>
        <w:ind w:firstLine="480"/>
      </w:pPr>
      <w:r w:rsidRPr="00525D3E">
        <w:rPr>
          <w:rFonts w:hint="eastAsia"/>
        </w:rPr>
        <w:lastRenderedPageBreak/>
        <w:t>（</w:t>
      </w:r>
      <w:r w:rsidRPr="00525D3E">
        <w:rPr>
          <w:rFonts w:hint="eastAsia"/>
        </w:rPr>
        <w:t>3</w:t>
      </w:r>
      <w:r w:rsidRPr="00525D3E">
        <w:rPr>
          <w:rFonts w:hint="eastAsia"/>
        </w:rPr>
        <w:t>）截图</w:t>
      </w:r>
    </w:p>
    <w:p w14:paraId="1CF54876" w14:textId="4834B1AD" w:rsidR="003D7016" w:rsidRPr="00525D3E" w:rsidRDefault="00000000">
      <w:pPr>
        <w:ind w:firstLine="480"/>
      </w:pPr>
      <w:r w:rsidRPr="00525D3E">
        <w:rPr>
          <w:rFonts w:hint="eastAsia"/>
        </w:rPr>
        <w:t>全国建设项目环境信息公示平台</w:t>
      </w:r>
      <w:r w:rsidRPr="00525D3E">
        <w:rPr>
          <w:rFonts w:hint="eastAsia"/>
          <w:szCs w:val="24"/>
        </w:rPr>
        <w:t>围场满族蒙古族自治县静脉产业园飞灰填埋场项目</w:t>
      </w:r>
      <w:r w:rsidRPr="00525D3E">
        <w:rPr>
          <w:rFonts w:hint="eastAsia"/>
        </w:rPr>
        <w:t>第一次环境影响评价信息公示截图，具体见图</w:t>
      </w:r>
      <w:r w:rsidRPr="00525D3E">
        <w:rPr>
          <w:rFonts w:hint="eastAsia"/>
        </w:rPr>
        <w:t>1</w:t>
      </w:r>
      <w:r w:rsidR="00B62D30" w:rsidRPr="00525D3E">
        <w:rPr>
          <w:rFonts w:hint="eastAsia"/>
        </w:rPr>
        <w:t>。</w:t>
      </w:r>
    </w:p>
    <w:p w14:paraId="08E99284" w14:textId="04BD2EFA" w:rsidR="003D7016" w:rsidRPr="00525D3E" w:rsidRDefault="00AE6760">
      <w:pPr>
        <w:ind w:firstLineChars="0" w:firstLine="0"/>
        <w:jc w:val="center"/>
      </w:pPr>
      <w:r w:rsidRPr="00525D3E">
        <w:rPr>
          <w:noProof/>
        </w:rPr>
        <w:drawing>
          <wp:inline distT="0" distB="0" distL="0" distR="0" wp14:anchorId="1B3C2840" wp14:editId="6965E2DD">
            <wp:extent cx="5274310" cy="3724910"/>
            <wp:effectExtent l="0" t="0" r="2540" b="88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3724910"/>
                    </a:xfrm>
                    <a:prstGeom prst="rect">
                      <a:avLst/>
                    </a:prstGeom>
                    <a:noFill/>
                    <a:ln>
                      <a:noFill/>
                    </a:ln>
                  </pic:spPr>
                </pic:pic>
              </a:graphicData>
            </a:graphic>
          </wp:inline>
        </w:drawing>
      </w:r>
    </w:p>
    <w:p w14:paraId="03A6758C" w14:textId="77777777" w:rsidR="003D7016" w:rsidRPr="00525D3E" w:rsidRDefault="00000000">
      <w:pPr>
        <w:ind w:firstLineChars="0" w:firstLine="0"/>
        <w:jc w:val="center"/>
      </w:pPr>
      <w:r w:rsidRPr="00525D3E">
        <w:rPr>
          <w:rFonts w:hint="eastAsia"/>
        </w:rPr>
        <w:t>图</w:t>
      </w:r>
      <w:r w:rsidRPr="00525D3E">
        <w:rPr>
          <w:rFonts w:hint="eastAsia"/>
        </w:rPr>
        <w:t>1</w:t>
      </w:r>
      <w:r w:rsidRPr="00525D3E">
        <w:t xml:space="preserve">    </w:t>
      </w:r>
      <w:r w:rsidRPr="00525D3E">
        <w:rPr>
          <w:rFonts w:hint="eastAsia"/>
        </w:rPr>
        <w:t>本项目环境影响评价第一次公示截图</w:t>
      </w:r>
    </w:p>
    <w:p w14:paraId="23F83A0D" w14:textId="77777777" w:rsidR="003D7016" w:rsidRPr="00525D3E" w:rsidRDefault="00000000">
      <w:pPr>
        <w:pStyle w:val="3"/>
      </w:pPr>
      <w:r w:rsidRPr="00525D3E">
        <w:rPr>
          <w:rFonts w:hint="eastAsia"/>
        </w:rPr>
        <w:t>其他</w:t>
      </w:r>
    </w:p>
    <w:p w14:paraId="04D7D56D" w14:textId="77777777" w:rsidR="003D7016" w:rsidRPr="00525D3E" w:rsidRDefault="00000000">
      <w:pPr>
        <w:ind w:firstLine="480"/>
      </w:pPr>
      <w:r w:rsidRPr="00525D3E">
        <w:rPr>
          <w:rFonts w:hint="eastAsia"/>
        </w:rPr>
        <w:t>第一次信息公示无其他公开方式。</w:t>
      </w:r>
    </w:p>
    <w:p w14:paraId="67235BC3" w14:textId="77777777" w:rsidR="003D7016" w:rsidRPr="00525D3E" w:rsidRDefault="00000000">
      <w:pPr>
        <w:pStyle w:val="2"/>
      </w:pPr>
      <w:bookmarkStart w:id="10" w:name="_Toc85722546"/>
      <w:r w:rsidRPr="00525D3E">
        <w:rPr>
          <w:rFonts w:hint="eastAsia"/>
        </w:rPr>
        <w:t>公众意见情况</w:t>
      </w:r>
      <w:bookmarkEnd w:id="10"/>
    </w:p>
    <w:p w14:paraId="52842546" w14:textId="2891030E" w:rsidR="003D7016" w:rsidRPr="00525D3E" w:rsidRDefault="00000000">
      <w:pPr>
        <w:ind w:firstLine="480"/>
        <w:rPr>
          <w:szCs w:val="24"/>
        </w:rPr>
      </w:pPr>
      <w:r w:rsidRPr="00525D3E">
        <w:t>第一次公示</w:t>
      </w:r>
      <w:r w:rsidRPr="00525D3E">
        <w:rPr>
          <w:rFonts w:hint="eastAsia"/>
        </w:rPr>
        <w:t>于</w:t>
      </w:r>
      <w:r w:rsidRPr="00525D3E">
        <w:rPr>
          <w:rFonts w:hint="eastAsia"/>
        </w:rPr>
        <w:t>202</w:t>
      </w:r>
      <w:r w:rsidR="00F817A2" w:rsidRPr="00525D3E">
        <w:t>2</w:t>
      </w:r>
      <w:r w:rsidRPr="00525D3E">
        <w:rPr>
          <w:rFonts w:hint="eastAsia"/>
        </w:rPr>
        <w:t>年</w:t>
      </w:r>
      <w:r w:rsidR="00F817A2" w:rsidRPr="00525D3E">
        <w:t>7</w:t>
      </w:r>
      <w:r w:rsidRPr="00525D3E">
        <w:rPr>
          <w:rFonts w:hint="eastAsia"/>
        </w:rPr>
        <w:t>月</w:t>
      </w:r>
      <w:r w:rsidR="00F817A2" w:rsidRPr="00525D3E">
        <w:rPr>
          <w:rFonts w:hint="eastAsia"/>
        </w:rPr>
        <w:t>1</w:t>
      </w:r>
      <w:r w:rsidR="00F817A2" w:rsidRPr="00525D3E">
        <w:t>9</w:t>
      </w:r>
      <w:r w:rsidRPr="00525D3E">
        <w:rPr>
          <w:rFonts w:hint="eastAsia"/>
        </w:rPr>
        <w:t>日开始</w:t>
      </w:r>
      <w:r w:rsidRPr="00525D3E">
        <w:rPr>
          <w:rFonts w:hint="eastAsia"/>
          <w:szCs w:val="24"/>
        </w:rPr>
        <w:t>，</w:t>
      </w:r>
      <w:r w:rsidRPr="00525D3E">
        <w:t>在</w:t>
      </w:r>
      <w:r w:rsidRPr="00525D3E">
        <w:rPr>
          <w:rFonts w:hint="eastAsia"/>
          <w:i/>
        </w:rPr>
        <w:t>全</w:t>
      </w:r>
      <w:r w:rsidRPr="00525D3E">
        <w:rPr>
          <w:rFonts w:hint="eastAsia"/>
          <w:iCs/>
        </w:rPr>
        <w:t>国建设项目环境信息公示平台</w:t>
      </w:r>
      <w:r w:rsidRPr="00525D3E">
        <w:rPr>
          <w:rFonts w:hint="eastAsia"/>
        </w:rPr>
        <w:t>（</w:t>
      </w:r>
      <w:r w:rsidRPr="00525D3E">
        <w:rPr>
          <w:i/>
        </w:rPr>
        <w:t>www.eiafans.com</w:t>
      </w:r>
      <w:r w:rsidRPr="00525D3E">
        <w:rPr>
          <w:rFonts w:hint="eastAsia"/>
        </w:rPr>
        <w:t>）</w:t>
      </w:r>
      <w:r w:rsidRPr="00525D3E">
        <w:t>上</w:t>
      </w:r>
      <w:r w:rsidRPr="00525D3E">
        <w:rPr>
          <w:rFonts w:hint="eastAsia"/>
          <w:szCs w:val="24"/>
        </w:rPr>
        <w:t>，开展建设项目评价公众参与的第一次公示，征求群众、机关、单位等前期开展的建议。公示期间未收到意见反馈。</w:t>
      </w:r>
      <w:r w:rsidRPr="00525D3E">
        <w:rPr>
          <w:szCs w:val="24"/>
        </w:rPr>
        <w:br w:type="page"/>
      </w:r>
    </w:p>
    <w:p w14:paraId="3296DBAD" w14:textId="77777777" w:rsidR="003D7016" w:rsidRPr="00525D3E" w:rsidRDefault="00000000">
      <w:pPr>
        <w:pStyle w:val="1"/>
      </w:pPr>
      <w:bookmarkStart w:id="11" w:name="_Toc85722547"/>
      <w:r w:rsidRPr="00525D3E">
        <w:rPr>
          <w:rFonts w:hint="eastAsia"/>
        </w:rPr>
        <w:lastRenderedPageBreak/>
        <w:t>第二次公示情况</w:t>
      </w:r>
      <w:bookmarkEnd w:id="11"/>
    </w:p>
    <w:p w14:paraId="60764F3E" w14:textId="77777777" w:rsidR="003D7016" w:rsidRPr="00525D3E" w:rsidRDefault="00000000">
      <w:pPr>
        <w:pStyle w:val="2"/>
      </w:pPr>
      <w:bookmarkStart w:id="12" w:name="_Toc85722548"/>
      <w:r w:rsidRPr="00525D3E">
        <w:rPr>
          <w:rFonts w:hint="eastAsia"/>
        </w:rPr>
        <w:t>公示内容及时限</w:t>
      </w:r>
      <w:bookmarkEnd w:id="12"/>
    </w:p>
    <w:p w14:paraId="35CADDBB" w14:textId="1E58BFA7" w:rsidR="003D7016" w:rsidRPr="00525D3E" w:rsidRDefault="00000000">
      <w:pPr>
        <w:ind w:firstLine="480"/>
        <w:rPr>
          <w:szCs w:val="24"/>
        </w:rPr>
      </w:pPr>
      <w:r w:rsidRPr="00525D3E">
        <w:rPr>
          <w:rFonts w:hint="eastAsia"/>
          <w:szCs w:val="24"/>
        </w:rPr>
        <w:t>2022</w:t>
      </w:r>
      <w:r w:rsidRPr="00525D3E">
        <w:rPr>
          <w:rFonts w:hint="eastAsia"/>
          <w:szCs w:val="24"/>
        </w:rPr>
        <w:t>年</w:t>
      </w:r>
      <w:r w:rsidR="00F817A2" w:rsidRPr="00525D3E">
        <w:rPr>
          <w:szCs w:val="24"/>
        </w:rPr>
        <w:t>8</w:t>
      </w:r>
      <w:r w:rsidRPr="00525D3E">
        <w:rPr>
          <w:rFonts w:hint="eastAsia"/>
          <w:szCs w:val="24"/>
        </w:rPr>
        <w:t>月</w:t>
      </w:r>
      <w:r w:rsidR="00F817A2" w:rsidRPr="00525D3E">
        <w:rPr>
          <w:szCs w:val="24"/>
        </w:rPr>
        <w:t>3</w:t>
      </w:r>
      <w:r w:rsidRPr="00525D3E">
        <w:rPr>
          <w:rFonts w:hint="eastAsia"/>
          <w:szCs w:val="24"/>
        </w:rPr>
        <w:t>日，《围场满族蒙古族自治县静脉产业园飞灰填埋场项目环境影响报告书》（征求意见稿）编制完成后，</w:t>
      </w:r>
      <w:r w:rsidRPr="00525D3E">
        <w:rPr>
          <w:szCs w:val="24"/>
          <w:lang w:val="en"/>
        </w:rPr>
        <w:t>围场满族蒙古族自治县塞罕</w:t>
      </w:r>
      <w:proofErr w:type="gramStart"/>
      <w:r w:rsidRPr="00525D3E">
        <w:rPr>
          <w:szCs w:val="24"/>
          <w:lang w:val="en"/>
        </w:rPr>
        <w:t>坝综合</w:t>
      </w:r>
      <w:proofErr w:type="gramEnd"/>
      <w:r w:rsidRPr="00525D3E">
        <w:rPr>
          <w:szCs w:val="24"/>
          <w:lang w:val="en"/>
        </w:rPr>
        <w:t>执法大队</w:t>
      </w:r>
      <w:r w:rsidRPr="00525D3E">
        <w:rPr>
          <w:rFonts w:hint="eastAsia"/>
          <w:szCs w:val="24"/>
          <w:lang w:val="en"/>
        </w:rPr>
        <w:t>在全国建设项目环境信息公示平台（</w:t>
      </w:r>
      <w:r w:rsidRPr="00525D3E">
        <w:rPr>
          <w:rFonts w:hint="eastAsia"/>
          <w:szCs w:val="24"/>
          <w:lang w:val="en"/>
        </w:rPr>
        <w:t>www.eiacloud.com</w:t>
      </w:r>
      <w:r w:rsidRPr="00525D3E">
        <w:rPr>
          <w:rFonts w:hint="eastAsia"/>
          <w:szCs w:val="24"/>
          <w:lang w:val="en"/>
        </w:rPr>
        <w:t>）上进行了环境影响评价第二次信息公</w:t>
      </w:r>
      <w:r w:rsidRPr="00525D3E">
        <w:rPr>
          <w:rFonts w:hint="eastAsia"/>
          <w:szCs w:val="24"/>
        </w:rPr>
        <w:t>示，公示期限为</w:t>
      </w:r>
      <w:r w:rsidRPr="00525D3E">
        <w:rPr>
          <w:rFonts w:hint="eastAsia"/>
          <w:szCs w:val="24"/>
        </w:rPr>
        <w:t>10</w:t>
      </w:r>
      <w:r w:rsidRPr="00525D3E">
        <w:rPr>
          <w:rFonts w:hint="eastAsia"/>
          <w:szCs w:val="24"/>
        </w:rPr>
        <w:t>个工作日，公示内容包括：</w:t>
      </w:r>
    </w:p>
    <w:p w14:paraId="42A93177" w14:textId="77777777" w:rsidR="003D7016" w:rsidRPr="00525D3E" w:rsidRDefault="00000000">
      <w:pPr>
        <w:ind w:firstLine="480"/>
        <w:rPr>
          <w:szCs w:val="24"/>
        </w:rPr>
      </w:pPr>
      <w:r w:rsidRPr="00525D3E">
        <w:rPr>
          <w:rFonts w:hint="eastAsia"/>
          <w:szCs w:val="24"/>
        </w:rPr>
        <w:t>（一）环境影响报告书征求意见稿全文的网络链接及查阅纸质报告书的方式和途径；</w:t>
      </w:r>
    </w:p>
    <w:p w14:paraId="6FDB7699" w14:textId="77777777" w:rsidR="003D7016" w:rsidRPr="00525D3E" w:rsidRDefault="00000000">
      <w:pPr>
        <w:ind w:firstLine="480"/>
        <w:rPr>
          <w:szCs w:val="24"/>
        </w:rPr>
      </w:pPr>
      <w:r w:rsidRPr="00525D3E">
        <w:rPr>
          <w:rFonts w:hint="eastAsia"/>
          <w:szCs w:val="24"/>
        </w:rPr>
        <w:t>（二）征求意见的公众范围；</w:t>
      </w:r>
    </w:p>
    <w:p w14:paraId="5161B9A7" w14:textId="77777777" w:rsidR="003D7016" w:rsidRPr="00525D3E" w:rsidRDefault="00000000">
      <w:pPr>
        <w:ind w:firstLine="480"/>
        <w:rPr>
          <w:szCs w:val="24"/>
        </w:rPr>
      </w:pPr>
      <w:r w:rsidRPr="00525D3E">
        <w:rPr>
          <w:rFonts w:hint="eastAsia"/>
          <w:szCs w:val="24"/>
        </w:rPr>
        <w:t>（三）公众意见表的网络链接；</w:t>
      </w:r>
    </w:p>
    <w:p w14:paraId="2D1C0F11" w14:textId="77777777" w:rsidR="003D7016" w:rsidRPr="00525D3E" w:rsidRDefault="00000000">
      <w:pPr>
        <w:ind w:firstLine="480"/>
        <w:rPr>
          <w:szCs w:val="24"/>
        </w:rPr>
      </w:pPr>
      <w:r w:rsidRPr="00525D3E">
        <w:rPr>
          <w:rFonts w:hint="eastAsia"/>
          <w:szCs w:val="24"/>
        </w:rPr>
        <w:t>（四）公众提出意见的方式和途径；</w:t>
      </w:r>
    </w:p>
    <w:p w14:paraId="287AB906" w14:textId="77777777" w:rsidR="003D7016" w:rsidRPr="00525D3E" w:rsidRDefault="00000000">
      <w:pPr>
        <w:ind w:firstLine="480"/>
        <w:rPr>
          <w:szCs w:val="24"/>
        </w:rPr>
      </w:pPr>
      <w:r w:rsidRPr="00525D3E">
        <w:rPr>
          <w:rFonts w:hint="eastAsia"/>
          <w:szCs w:val="24"/>
        </w:rPr>
        <w:t>（五）公众提出意见的起止时间。</w:t>
      </w:r>
    </w:p>
    <w:p w14:paraId="0718D75A" w14:textId="77777777" w:rsidR="003D7016" w:rsidRPr="00525D3E" w:rsidRDefault="00000000">
      <w:pPr>
        <w:ind w:firstLine="480"/>
        <w:rPr>
          <w:szCs w:val="24"/>
        </w:rPr>
      </w:pPr>
      <w:r w:rsidRPr="00525D3E">
        <w:rPr>
          <w:rFonts w:hint="eastAsia"/>
          <w:szCs w:val="24"/>
        </w:rPr>
        <w:t>公开信息和公示时间，符合《环境影响评价公众参与办法》（生态环境部第</w:t>
      </w:r>
      <w:r w:rsidRPr="00525D3E">
        <w:rPr>
          <w:rFonts w:hint="eastAsia"/>
          <w:szCs w:val="24"/>
        </w:rPr>
        <w:t xml:space="preserve"> 4 </w:t>
      </w:r>
      <w:r w:rsidRPr="00525D3E">
        <w:rPr>
          <w:rFonts w:hint="eastAsia"/>
          <w:szCs w:val="24"/>
        </w:rPr>
        <w:t>号）第十条要求。</w:t>
      </w:r>
    </w:p>
    <w:p w14:paraId="5F0A45B3" w14:textId="77777777" w:rsidR="003D7016" w:rsidRPr="00525D3E" w:rsidRDefault="00000000">
      <w:pPr>
        <w:pStyle w:val="2"/>
      </w:pPr>
      <w:bookmarkStart w:id="13" w:name="_Toc85722549"/>
      <w:r w:rsidRPr="00525D3E">
        <w:rPr>
          <w:rFonts w:hint="eastAsia"/>
        </w:rPr>
        <w:t>公示方式</w:t>
      </w:r>
      <w:bookmarkEnd w:id="13"/>
    </w:p>
    <w:p w14:paraId="2820D219" w14:textId="77777777" w:rsidR="003D7016" w:rsidRPr="00525D3E" w:rsidRDefault="00000000">
      <w:pPr>
        <w:pStyle w:val="3"/>
      </w:pPr>
      <w:r w:rsidRPr="00525D3E">
        <w:rPr>
          <w:rFonts w:hint="eastAsia"/>
        </w:rPr>
        <w:t>网络</w:t>
      </w:r>
    </w:p>
    <w:p w14:paraId="0E28DC68" w14:textId="77777777" w:rsidR="003D7016" w:rsidRPr="00525D3E" w:rsidRDefault="00000000">
      <w:pPr>
        <w:ind w:firstLine="480"/>
      </w:pPr>
      <w:r w:rsidRPr="00525D3E">
        <w:rPr>
          <w:rFonts w:hint="eastAsia"/>
        </w:rPr>
        <w:t>（</w:t>
      </w:r>
      <w:r w:rsidRPr="00525D3E">
        <w:rPr>
          <w:rFonts w:hint="eastAsia"/>
        </w:rPr>
        <w:t>1</w:t>
      </w:r>
      <w:r w:rsidRPr="00525D3E">
        <w:rPr>
          <w:rFonts w:hint="eastAsia"/>
        </w:rPr>
        <w:t>）公示网站</w:t>
      </w:r>
    </w:p>
    <w:p w14:paraId="509C34A8" w14:textId="77777777" w:rsidR="003D7016" w:rsidRPr="00525D3E" w:rsidRDefault="00000000">
      <w:pPr>
        <w:ind w:firstLine="480"/>
      </w:pPr>
      <w:r w:rsidRPr="00525D3E">
        <w:rPr>
          <w:rFonts w:hint="eastAsia"/>
        </w:rPr>
        <w:t>公示网站为</w:t>
      </w:r>
      <w:r w:rsidRPr="00525D3E">
        <w:rPr>
          <w:rFonts w:hint="eastAsia"/>
          <w:iCs/>
        </w:rPr>
        <w:t>全国建设项目环境信息公示平台</w:t>
      </w:r>
      <w:r w:rsidRPr="00525D3E">
        <w:rPr>
          <w:rFonts w:hint="eastAsia"/>
          <w:i/>
        </w:rPr>
        <w:t>（</w:t>
      </w:r>
      <w:r w:rsidRPr="00525D3E">
        <w:rPr>
          <w:rFonts w:hint="eastAsia"/>
          <w:i/>
        </w:rPr>
        <w:t>www.eiacloud.com</w:t>
      </w:r>
      <w:r w:rsidRPr="00525D3E">
        <w:rPr>
          <w:rFonts w:hint="eastAsia"/>
          <w:i/>
        </w:rPr>
        <w:t>）</w:t>
      </w:r>
      <w:r w:rsidRPr="00525D3E">
        <w:rPr>
          <w:rFonts w:hint="eastAsia"/>
        </w:rPr>
        <w:t>，该网站为公共媒体网站，符合《环境影响评价公众参与办法》（生态环境部第</w:t>
      </w:r>
      <w:r w:rsidRPr="00525D3E">
        <w:rPr>
          <w:rFonts w:hint="eastAsia"/>
        </w:rPr>
        <w:t xml:space="preserve"> 4 </w:t>
      </w:r>
      <w:r w:rsidRPr="00525D3E">
        <w:rPr>
          <w:rFonts w:hint="eastAsia"/>
        </w:rPr>
        <w:t>号）要求。</w:t>
      </w:r>
    </w:p>
    <w:p w14:paraId="139CF7B0" w14:textId="77777777" w:rsidR="003D7016" w:rsidRPr="00525D3E" w:rsidRDefault="00000000">
      <w:pPr>
        <w:ind w:firstLine="480"/>
      </w:pPr>
      <w:r w:rsidRPr="00525D3E">
        <w:rPr>
          <w:rFonts w:hint="eastAsia"/>
        </w:rPr>
        <w:t>（</w:t>
      </w:r>
      <w:r w:rsidRPr="00525D3E">
        <w:rPr>
          <w:rFonts w:hint="eastAsia"/>
        </w:rPr>
        <w:t>2</w:t>
      </w:r>
      <w:r w:rsidRPr="00525D3E">
        <w:rPr>
          <w:rFonts w:hint="eastAsia"/>
        </w:rPr>
        <w:t>）网络公示时间及网址</w:t>
      </w:r>
    </w:p>
    <w:p w14:paraId="07D6C893" w14:textId="61901D23" w:rsidR="003D7016" w:rsidRPr="00525D3E" w:rsidRDefault="00000000">
      <w:pPr>
        <w:ind w:firstLine="480"/>
        <w:rPr>
          <w:rFonts w:cs="宋体"/>
          <w:kern w:val="0"/>
          <w:szCs w:val="28"/>
        </w:rPr>
      </w:pPr>
      <w:r w:rsidRPr="00525D3E">
        <w:rPr>
          <w:rFonts w:hint="eastAsia"/>
        </w:rPr>
        <w:t>公示时间为</w:t>
      </w:r>
      <w:r w:rsidRPr="00525D3E">
        <w:rPr>
          <w:rFonts w:cs="宋体"/>
          <w:kern w:val="0"/>
          <w:szCs w:val="28"/>
        </w:rPr>
        <w:t>2022</w:t>
      </w:r>
      <w:r w:rsidRPr="00525D3E">
        <w:rPr>
          <w:rFonts w:cs="宋体"/>
          <w:kern w:val="0"/>
          <w:szCs w:val="28"/>
        </w:rPr>
        <w:t>年</w:t>
      </w:r>
      <w:r w:rsidR="00F817A2" w:rsidRPr="00525D3E">
        <w:rPr>
          <w:rFonts w:cs="宋体"/>
          <w:kern w:val="0"/>
          <w:szCs w:val="28"/>
        </w:rPr>
        <w:t>8</w:t>
      </w:r>
      <w:r w:rsidRPr="00525D3E">
        <w:rPr>
          <w:rFonts w:cs="宋体"/>
          <w:kern w:val="0"/>
          <w:szCs w:val="28"/>
        </w:rPr>
        <w:t>月</w:t>
      </w:r>
      <w:r w:rsidR="00F817A2" w:rsidRPr="00525D3E">
        <w:rPr>
          <w:rFonts w:cs="宋体"/>
          <w:kern w:val="0"/>
          <w:szCs w:val="28"/>
        </w:rPr>
        <w:t>3</w:t>
      </w:r>
      <w:r w:rsidRPr="00525D3E">
        <w:rPr>
          <w:rFonts w:cs="宋体"/>
          <w:kern w:val="0"/>
          <w:szCs w:val="28"/>
        </w:rPr>
        <w:t>日</w:t>
      </w:r>
      <w:r w:rsidRPr="00525D3E">
        <w:rPr>
          <w:rFonts w:cs="宋体" w:hint="eastAsia"/>
          <w:kern w:val="0"/>
          <w:szCs w:val="28"/>
        </w:rPr>
        <w:t>。</w:t>
      </w:r>
    </w:p>
    <w:p w14:paraId="55D95444" w14:textId="064C7829" w:rsidR="003D7016" w:rsidRPr="00525D3E" w:rsidRDefault="00000000">
      <w:pPr>
        <w:ind w:firstLine="480"/>
        <w:rPr>
          <w:rFonts w:cs="宋体"/>
          <w:kern w:val="0"/>
          <w:szCs w:val="28"/>
        </w:rPr>
      </w:pPr>
      <w:r w:rsidRPr="00525D3E">
        <w:rPr>
          <w:rFonts w:cs="宋体" w:hint="eastAsia"/>
          <w:kern w:val="0"/>
          <w:szCs w:val="28"/>
        </w:rPr>
        <w:t>网址为：</w:t>
      </w:r>
      <w:r w:rsidR="00F817A2" w:rsidRPr="00525D3E">
        <w:rPr>
          <w:rFonts w:cs="宋体"/>
          <w:kern w:val="0"/>
          <w:szCs w:val="28"/>
        </w:rPr>
        <w:t>https://www.eiacloud.com/gs/detail/1?id=20803gjJso</w:t>
      </w:r>
    </w:p>
    <w:p w14:paraId="0D829CA2" w14:textId="77777777" w:rsidR="003D7016" w:rsidRPr="00525D3E" w:rsidRDefault="00000000">
      <w:pPr>
        <w:ind w:firstLine="480"/>
      </w:pPr>
      <w:r w:rsidRPr="00525D3E">
        <w:rPr>
          <w:rFonts w:hint="eastAsia"/>
        </w:rPr>
        <w:t>（</w:t>
      </w:r>
      <w:r w:rsidRPr="00525D3E">
        <w:rPr>
          <w:rFonts w:hint="eastAsia"/>
        </w:rPr>
        <w:t>3</w:t>
      </w:r>
      <w:r w:rsidRPr="00525D3E">
        <w:rPr>
          <w:rFonts w:hint="eastAsia"/>
        </w:rPr>
        <w:t>）公示截图</w:t>
      </w:r>
    </w:p>
    <w:p w14:paraId="66BFA3DA" w14:textId="77777777" w:rsidR="003D7016" w:rsidRPr="00525D3E" w:rsidRDefault="00000000">
      <w:pPr>
        <w:ind w:firstLine="480"/>
      </w:pPr>
      <w:r w:rsidRPr="00525D3E">
        <w:rPr>
          <w:rFonts w:hint="eastAsia"/>
        </w:rPr>
        <w:t>第二次信息公示截图如下。</w:t>
      </w:r>
    </w:p>
    <w:p w14:paraId="60FDDA74" w14:textId="5A48F09C" w:rsidR="003D7016" w:rsidRPr="00525D3E" w:rsidRDefault="007C0E4A">
      <w:pPr>
        <w:ind w:firstLineChars="0" w:firstLine="0"/>
        <w:jc w:val="center"/>
      </w:pPr>
      <w:r w:rsidRPr="00525D3E">
        <w:rPr>
          <w:noProof/>
        </w:rPr>
        <w:lastRenderedPageBreak/>
        <w:drawing>
          <wp:inline distT="0" distB="0" distL="0" distR="0" wp14:anchorId="78387197" wp14:editId="402804B2">
            <wp:extent cx="5274310" cy="469328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4693285"/>
                    </a:xfrm>
                    <a:prstGeom prst="rect">
                      <a:avLst/>
                    </a:prstGeom>
                    <a:noFill/>
                    <a:ln>
                      <a:noFill/>
                    </a:ln>
                  </pic:spPr>
                </pic:pic>
              </a:graphicData>
            </a:graphic>
          </wp:inline>
        </w:drawing>
      </w:r>
    </w:p>
    <w:p w14:paraId="05B28270" w14:textId="77777777" w:rsidR="003D7016" w:rsidRPr="00525D3E" w:rsidRDefault="00000000">
      <w:pPr>
        <w:ind w:firstLineChars="0" w:firstLine="0"/>
        <w:jc w:val="center"/>
      </w:pPr>
      <w:r w:rsidRPr="00525D3E">
        <w:rPr>
          <w:rFonts w:hint="eastAsia"/>
        </w:rPr>
        <w:t>图</w:t>
      </w:r>
      <w:r w:rsidRPr="00525D3E">
        <w:t xml:space="preserve">2   </w:t>
      </w:r>
      <w:r w:rsidRPr="00525D3E">
        <w:rPr>
          <w:rFonts w:hint="eastAsia"/>
        </w:rPr>
        <w:t>本项目环境影响评价第二次网上公示截图</w:t>
      </w:r>
    </w:p>
    <w:p w14:paraId="2C42C48D" w14:textId="77777777" w:rsidR="003D7016" w:rsidRPr="00525D3E" w:rsidRDefault="003D7016">
      <w:pPr>
        <w:adjustRightInd w:val="0"/>
        <w:snapToGrid w:val="0"/>
        <w:spacing w:line="240" w:lineRule="auto"/>
        <w:ind w:firstLineChars="0" w:firstLine="0"/>
      </w:pPr>
    </w:p>
    <w:p w14:paraId="187B221A" w14:textId="77777777" w:rsidR="003D7016" w:rsidRPr="00525D3E" w:rsidRDefault="00000000">
      <w:pPr>
        <w:pStyle w:val="3"/>
      </w:pPr>
      <w:r w:rsidRPr="00525D3E">
        <w:rPr>
          <w:rFonts w:hint="eastAsia"/>
        </w:rPr>
        <w:t>报纸</w:t>
      </w:r>
    </w:p>
    <w:p w14:paraId="46D800DC" w14:textId="77777777" w:rsidR="003D7016" w:rsidRPr="00525D3E" w:rsidRDefault="00000000">
      <w:pPr>
        <w:ind w:firstLine="480"/>
      </w:pPr>
      <w:r w:rsidRPr="00525D3E">
        <w:rPr>
          <w:rFonts w:hint="eastAsia"/>
        </w:rPr>
        <w:t>选取《河北青年报》进行环境影响评价报告征求意见稿登报公示，该报是当地知名、公众易于接触的报纸，符合《环境影响评价公众参与办法》报纸公示要求，报纸媒体选取合理可行。</w:t>
      </w:r>
    </w:p>
    <w:p w14:paraId="67A5C159" w14:textId="614551DE" w:rsidR="003D7016" w:rsidRPr="00525D3E" w:rsidRDefault="00000000">
      <w:pPr>
        <w:ind w:firstLine="480"/>
      </w:pPr>
      <w:r w:rsidRPr="00525D3E">
        <w:rPr>
          <w:rFonts w:hint="eastAsia"/>
        </w:rPr>
        <w:t>登报时间：</w:t>
      </w:r>
      <w:r w:rsidRPr="00525D3E">
        <w:rPr>
          <w:rFonts w:cs="宋体" w:hint="eastAsia"/>
          <w:kern w:val="0"/>
          <w:szCs w:val="28"/>
        </w:rPr>
        <w:t>20</w:t>
      </w:r>
      <w:r w:rsidRPr="00525D3E">
        <w:rPr>
          <w:rFonts w:cs="宋体"/>
          <w:kern w:val="0"/>
          <w:szCs w:val="28"/>
        </w:rPr>
        <w:t>22</w:t>
      </w:r>
      <w:r w:rsidRPr="00525D3E">
        <w:rPr>
          <w:rFonts w:cs="宋体" w:hint="eastAsia"/>
          <w:kern w:val="0"/>
          <w:szCs w:val="28"/>
        </w:rPr>
        <w:t>年</w:t>
      </w:r>
      <w:r w:rsidR="00F817A2" w:rsidRPr="00525D3E">
        <w:rPr>
          <w:rFonts w:cs="宋体"/>
          <w:kern w:val="0"/>
          <w:szCs w:val="28"/>
        </w:rPr>
        <w:t>8</w:t>
      </w:r>
      <w:r w:rsidRPr="00525D3E">
        <w:rPr>
          <w:rFonts w:hint="eastAsia"/>
        </w:rPr>
        <w:t>月</w:t>
      </w:r>
      <w:r w:rsidR="007B3117" w:rsidRPr="00525D3E">
        <w:t>4</w:t>
      </w:r>
      <w:r w:rsidRPr="00525D3E">
        <w:rPr>
          <w:rFonts w:hint="eastAsia"/>
        </w:rPr>
        <w:t>日、</w:t>
      </w:r>
      <w:r w:rsidR="007B3117" w:rsidRPr="00525D3E">
        <w:t>8</w:t>
      </w:r>
      <w:r w:rsidRPr="00525D3E">
        <w:t>月</w:t>
      </w:r>
      <w:r w:rsidR="007B3117" w:rsidRPr="00525D3E">
        <w:t>11</w:t>
      </w:r>
      <w:r w:rsidRPr="00525D3E">
        <w:t>日</w:t>
      </w:r>
      <w:r w:rsidRPr="00525D3E">
        <w:rPr>
          <w:rFonts w:hint="eastAsia"/>
        </w:rPr>
        <w:t>，共两次。</w:t>
      </w:r>
    </w:p>
    <w:p w14:paraId="5CF773D5" w14:textId="77777777" w:rsidR="003D7016" w:rsidRPr="00525D3E" w:rsidRDefault="00000000">
      <w:pPr>
        <w:ind w:firstLine="480"/>
      </w:pPr>
      <w:r w:rsidRPr="00525D3E">
        <w:rPr>
          <w:rFonts w:hint="eastAsia"/>
        </w:rPr>
        <w:t>登报照片截图如下：</w:t>
      </w:r>
    </w:p>
    <w:p w14:paraId="1C239FED" w14:textId="4EF62D86" w:rsidR="003D7016" w:rsidRPr="00525D3E" w:rsidRDefault="007B3117">
      <w:pPr>
        <w:adjustRightInd w:val="0"/>
        <w:snapToGrid w:val="0"/>
        <w:spacing w:line="240" w:lineRule="auto"/>
        <w:ind w:firstLineChars="0" w:firstLine="0"/>
      </w:pPr>
      <w:r w:rsidRPr="00525D3E">
        <w:rPr>
          <w:noProof/>
        </w:rPr>
        <w:lastRenderedPageBreak/>
        <w:drawing>
          <wp:inline distT="0" distB="0" distL="0" distR="0" wp14:anchorId="459D7930" wp14:editId="115A3B58">
            <wp:extent cx="5274310" cy="1383030"/>
            <wp:effectExtent l="0" t="0" r="254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4310" cy="1383030"/>
                    </a:xfrm>
                    <a:prstGeom prst="rect">
                      <a:avLst/>
                    </a:prstGeom>
                    <a:noFill/>
                    <a:ln>
                      <a:noFill/>
                    </a:ln>
                  </pic:spPr>
                </pic:pic>
              </a:graphicData>
            </a:graphic>
          </wp:inline>
        </w:drawing>
      </w:r>
      <w:r w:rsidRPr="00525D3E">
        <w:rPr>
          <w:rStyle w:val="a"/>
          <w:rFonts w:eastAsia="Times New Roman"/>
          <w:snapToGrid w:val="0"/>
          <w:w w:val="0"/>
          <w:kern w:val="0"/>
          <w:sz w:val="0"/>
          <w:szCs w:val="0"/>
          <w:u w:color="000000"/>
          <w:bdr w:val="none" w:sz="0" w:space="0" w:color="000000"/>
          <w:shd w:val="clear" w:color="000000" w:fill="000000"/>
          <w:lang w:val="x-none" w:eastAsia="x-none" w:bidi="x-none"/>
        </w:rPr>
        <w:t xml:space="preserve"> </w:t>
      </w:r>
      <w:r w:rsidRPr="00525D3E">
        <w:rPr>
          <w:noProof/>
        </w:rPr>
        <w:drawing>
          <wp:inline distT="0" distB="0" distL="0" distR="0" wp14:anchorId="4E33838F" wp14:editId="4BC490DC">
            <wp:extent cx="5263515" cy="5192395"/>
            <wp:effectExtent l="0" t="0" r="0" b="825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63515" cy="5192395"/>
                    </a:xfrm>
                    <a:prstGeom prst="rect">
                      <a:avLst/>
                    </a:prstGeom>
                    <a:noFill/>
                    <a:ln>
                      <a:noFill/>
                    </a:ln>
                  </pic:spPr>
                </pic:pic>
              </a:graphicData>
            </a:graphic>
          </wp:inline>
        </w:drawing>
      </w:r>
    </w:p>
    <w:p w14:paraId="1DBB1001" w14:textId="115F68D5" w:rsidR="003D7016" w:rsidRPr="00525D3E" w:rsidRDefault="00000000">
      <w:pPr>
        <w:ind w:firstLineChars="0" w:firstLine="0"/>
        <w:jc w:val="center"/>
      </w:pPr>
      <w:r w:rsidRPr="00525D3E">
        <w:rPr>
          <w:rFonts w:hint="eastAsia"/>
        </w:rPr>
        <w:t>图</w:t>
      </w:r>
      <w:r w:rsidRPr="00525D3E">
        <w:rPr>
          <w:rFonts w:hint="eastAsia"/>
        </w:rPr>
        <w:t>3</w:t>
      </w:r>
      <w:r w:rsidRPr="00525D3E">
        <w:t xml:space="preserve">  </w:t>
      </w:r>
      <w:r w:rsidRPr="00525D3E">
        <w:rPr>
          <w:rFonts w:hint="eastAsia"/>
        </w:rPr>
        <w:t>本项目第二次信息报纸公示图片，</w:t>
      </w:r>
      <w:r w:rsidRPr="00525D3E">
        <w:rPr>
          <w:rFonts w:hint="eastAsia"/>
        </w:rPr>
        <w:t>2</w:t>
      </w:r>
      <w:r w:rsidRPr="00525D3E">
        <w:t>022</w:t>
      </w:r>
      <w:r w:rsidRPr="00525D3E">
        <w:rPr>
          <w:rFonts w:hint="eastAsia"/>
        </w:rPr>
        <w:t>年</w:t>
      </w:r>
      <w:r w:rsidR="007B3117" w:rsidRPr="00525D3E">
        <w:t>8</w:t>
      </w:r>
      <w:r w:rsidRPr="00525D3E">
        <w:rPr>
          <w:rFonts w:hint="eastAsia"/>
        </w:rPr>
        <w:t>月</w:t>
      </w:r>
      <w:r w:rsidR="007B3117" w:rsidRPr="00525D3E">
        <w:t>4</w:t>
      </w:r>
      <w:r w:rsidRPr="00525D3E">
        <w:rPr>
          <w:rFonts w:hint="eastAsia"/>
        </w:rPr>
        <w:t>日刊登</w:t>
      </w:r>
    </w:p>
    <w:p w14:paraId="2C61C617" w14:textId="77777777" w:rsidR="003D7016" w:rsidRPr="00525D3E" w:rsidRDefault="003D7016">
      <w:pPr>
        <w:adjustRightInd w:val="0"/>
        <w:snapToGrid w:val="0"/>
        <w:spacing w:line="240" w:lineRule="auto"/>
        <w:ind w:firstLineChars="0" w:firstLine="0"/>
        <w:jc w:val="center"/>
      </w:pPr>
    </w:p>
    <w:p w14:paraId="3DF91E06" w14:textId="77777777" w:rsidR="003D7016" w:rsidRPr="00525D3E" w:rsidRDefault="003D7016">
      <w:pPr>
        <w:adjustRightInd w:val="0"/>
        <w:snapToGrid w:val="0"/>
        <w:spacing w:line="240" w:lineRule="auto"/>
        <w:ind w:firstLineChars="0" w:firstLine="0"/>
        <w:jc w:val="center"/>
      </w:pPr>
    </w:p>
    <w:p w14:paraId="19019277" w14:textId="77777777" w:rsidR="003D7016" w:rsidRPr="00525D3E" w:rsidRDefault="003D7016">
      <w:pPr>
        <w:adjustRightInd w:val="0"/>
        <w:snapToGrid w:val="0"/>
        <w:spacing w:line="240" w:lineRule="auto"/>
        <w:ind w:firstLineChars="0" w:firstLine="0"/>
        <w:jc w:val="center"/>
      </w:pPr>
    </w:p>
    <w:p w14:paraId="6C5CA13D" w14:textId="77777777" w:rsidR="003D7016" w:rsidRPr="00525D3E" w:rsidRDefault="003D7016">
      <w:pPr>
        <w:adjustRightInd w:val="0"/>
        <w:snapToGrid w:val="0"/>
        <w:spacing w:line="240" w:lineRule="auto"/>
        <w:ind w:firstLineChars="0" w:firstLine="0"/>
        <w:jc w:val="center"/>
      </w:pPr>
    </w:p>
    <w:p w14:paraId="38A2A256" w14:textId="77777777" w:rsidR="003D7016" w:rsidRPr="00525D3E" w:rsidRDefault="003D7016">
      <w:pPr>
        <w:adjustRightInd w:val="0"/>
        <w:snapToGrid w:val="0"/>
        <w:spacing w:line="240" w:lineRule="auto"/>
        <w:ind w:firstLineChars="0" w:firstLine="0"/>
        <w:jc w:val="center"/>
      </w:pPr>
    </w:p>
    <w:p w14:paraId="523A9CC6" w14:textId="77777777" w:rsidR="003D7016" w:rsidRPr="00525D3E" w:rsidRDefault="003D7016">
      <w:pPr>
        <w:adjustRightInd w:val="0"/>
        <w:snapToGrid w:val="0"/>
        <w:spacing w:line="240" w:lineRule="auto"/>
        <w:ind w:firstLineChars="0" w:firstLine="0"/>
        <w:jc w:val="center"/>
      </w:pPr>
    </w:p>
    <w:p w14:paraId="2D9D4879" w14:textId="77777777" w:rsidR="003D7016" w:rsidRPr="00525D3E" w:rsidRDefault="003D7016">
      <w:pPr>
        <w:adjustRightInd w:val="0"/>
        <w:snapToGrid w:val="0"/>
        <w:spacing w:line="240" w:lineRule="auto"/>
        <w:ind w:firstLineChars="0" w:firstLine="0"/>
        <w:jc w:val="center"/>
      </w:pPr>
    </w:p>
    <w:p w14:paraId="05F21D0E" w14:textId="77777777" w:rsidR="003D7016" w:rsidRPr="00525D3E" w:rsidRDefault="003D7016">
      <w:pPr>
        <w:adjustRightInd w:val="0"/>
        <w:snapToGrid w:val="0"/>
        <w:spacing w:line="240" w:lineRule="auto"/>
        <w:ind w:firstLineChars="0" w:firstLine="0"/>
        <w:jc w:val="center"/>
      </w:pPr>
    </w:p>
    <w:p w14:paraId="3451666C" w14:textId="77777777" w:rsidR="003D7016" w:rsidRPr="00525D3E" w:rsidRDefault="003D7016">
      <w:pPr>
        <w:adjustRightInd w:val="0"/>
        <w:snapToGrid w:val="0"/>
        <w:spacing w:line="240" w:lineRule="auto"/>
        <w:ind w:firstLineChars="0" w:firstLine="0"/>
        <w:jc w:val="center"/>
      </w:pPr>
    </w:p>
    <w:p w14:paraId="31D309E3" w14:textId="77777777" w:rsidR="003D7016" w:rsidRPr="00525D3E" w:rsidRDefault="003D7016">
      <w:pPr>
        <w:adjustRightInd w:val="0"/>
        <w:snapToGrid w:val="0"/>
        <w:spacing w:line="240" w:lineRule="auto"/>
        <w:ind w:firstLineChars="0" w:firstLine="0"/>
        <w:jc w:val="center"/>
      </w:pPr>
    </w:p>
    <w:p w14:paraId="082F1C57" w14:textId="77777777" w:rsidR="003D7016" w:rsidRPr="00525D3E" w:rsidRDefault="003D7016">
      <w:pPr>
        <w:adjustRightInd w:val="0"/>
        <w:snapToGrid w:val="0"/>
        <w:spacing w:line="240" w:lineRule="auto"/>
        <w:ind w:firstLineChars="0" w:firstLine="0"/>
        <w:jc w:val="center"/>
      </w:pPr>
    </w:p>
    <w:p w14:paraId="5D856348" w14:textId="1933B4CA" w:rsidR="003D7016" w:rsidRPr="00525D3E" w:rsidRDefault="007B3117">
      <w:pPr>
        <w:adjustRightInd w:val="0"/>
        <w:snapToGrid w:val="0"/>
        <w:spacing w:line="240" w:lineRule="auto"/>
        <w:ind w:firstLineChars="0" w:firstLine="0"/>
      </w:pPr>
      <w:r w:rsidRPr="00525D3E">
        <w:rPr>
          <w:noProof/>
        </w:rPr>
        <w:lastRenderedPageBreak/>
        <w:drawing>
          <wp:inline distT="0" distB="0" distL="0" distR="0" wp14:anchorId="0E167653" wp14:editId="2FC18057">
            <wp:extent cx="5274310" cy="122491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4310" cy="1224915"/>
                    </a:xfrm>
                    <a:prstGeom prst="rect">
                      <a:avLst/>
                    </a:prstGeom>
                    <a:noFill/>
                    <a:ln>
                      <a:noFill/>
                    </a:ln>
                  </pic:spPr>
                </pic:pic>
              </a:graphicData>
            </a:graphic>
          </wp:inline>
        </w:drawing>
      </w:r>
      <w:r w:rsidR="00A22A36" w:rsidRPr="00525D3E">
        <w:rPr>
          <w:rStyle w:val="a"/>
          <w:rFonts w:eastAsia="Times New Roman"/>
          <w:snapToGrid w:val="0"/>
          <w:w w:val="0"/>
          <w:kern w:val="0"/>
          <w:sz w:val="0"/>
          <w:szCs w:val="0"/>
          <w:u w:color="000000"/>
          <w:bdr w:val="none" w:sz="0" w:space="0" w:color="000000"/>
          <w:shd w:val="clear" w:color="000000" w:fill="000000"/>
          <w:lang w:val="x-none" w:eastAsia="x-none" w:bidi="x-none"/>
        </w:rPr>
        <w:t xml:space="preserve"> </w:t>
      </w:r>
      <w:r w:rsidR="00A22A36" w:rsidRPr="00525D3E">
        <w:rPr>
          <w:noProof/>
        </w:rPr>
        <w:drawing>
          <wp:inline distT="0" distB="0" distL="0" distR="0" wp14:anchorId="50287FA3" wp14:editId="054CBF78">
            <wp:extent cx="5273675" cy="5352404"/>
            <wp:effectExtent l="0" t="0" r="3175" b="127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5281740" cy="5360589"/>
                    </a:xfrm>
                    <a:prstGeom prst="rect">
                      <a:avLst/>
                    </a:prstGeom>
                    <a:noFill/>
                    <a:ln>
                      <a:noFill/>
                    </a:ln>
                    <a:extLst>
                      <a:ext uri="{53640926-AAD7-44D8-BBD7-CCE9431645EC}">
                        <a14:shadowObscured xmlns:a14="http://schemas.microsoft.com/office/drawing/2010/main"/>
                      </a:ext>
                    </a:extLst>
                  </pic:spPr>
                </pic:pic>
              </a:graphicData>
            </a:graphic>
          </wp:inline>
        </w:drawing>
      </w:r>
    </w:p>
    <w:p w14:paraId="613EB944" w14:textId="0696618E" w:rsidR="003D7016" w:rsidRPr="00525D3E" w:rsidRDefault="00000000">
      <w:pPr>
        <w:adjustRightInd w:val="0"/>
        <w:snapToGrid w:val="0"/>
        <w:spacing w:line="240" w:lineRule="auto"/>
        <w:ind w:firstLineChars="0" w:firstLine="0"/>
        <w:jc w:val="center"/>
      </w:pPr>
      <w:r w:rsidRPr="00525D3E">
        <w:rPr>
          <w:rFonts w:hint="eastAsia"/>
        </w:rPr>
        <w:t>图</w:t>
      </w:r>
      <w:r w:rsidRPr="00525D3E">
        <w:rPr>
          <w:rFonts w:hint="eastAsia"/>
        </w:rPr>
        <w:t>4</w:t>
      </w:r>
      <w:r w:rsidRPr="00525D3E">
        <w:t xml:space="preserve"> </w:t>
      </w:r>
      <w:r w:rsidRPr="00525D3E">
        <w:rPr>
          <w:rFonts w:hint="eastAsia"/>
        </w:rPr>
        <w:t>本项目第二次信息报纸公示图片，</w:t>
      </w:r>
      <w:r w:rsidRPr="00525D3E">
        <w:rPr>
          <w:rFonts w:hint="eastAsia"/>
        </w:rPr>
        <w:t>2</w:t>
      </w:r>
      <w:r w:rsidRPr="00525D3E">
        <w:t>022</w:t>
      </w:r>
      <w:r w:rsidRPr="00525D3E">
        <w:rPr>
          <w:rFonts w:hint="eastAsia"/>
        </w:rPr>
        <w:t>年</w:t>
      </w:r>
      <w:r w:rsidR="007B3117" w:rsidRPr="00525D3E">
        <w:t>8</w:t>
      </w:r>
      <w:r w:rsidRPr="00525D3E">
        <w:rPr>
          <w:rFonts w:hint="eastAsia"/>
        </w:rPr>
        <w:t>月</w:t>
      </w:r>
      <w:r w:rsidR="007B3117" w:rsidRPr="00525D3E">
        <w:t>1</w:t>
      </w:r>
      <w:r w:rsidRPr="00525D3E">
        <w:t>1</w:t>
      </w:r>
      <w:r w:rsidRPr="00525D3E">
        <w:rPr>
          <w:rFonts w:hint="eastAsia"/>
        </w:rPr>
        <w:t>日刊登</w:t>
      </w:r>
    </w:p>
    <w:p w14:paraId="3E564610" w14:textId="77777777" w:rsidR="003D7016" w:rsidRPr="00525D3E" w:rsidRDefault="003D7016">
      <w:pPr>
        <w:adjustRightInd w:val="0"/>
        <w:snapToGrid w:val="0"/>
        <w:spacing w:line="240" w:lineRule="auto"/>
        <w:ind w:firstLineChars="0" w:firstLine="0"/>
      </w:pPr>
    </w:p>
    <w:p w14:paraId="0ECA9DEB" w14:textId="77777777" w:rsidR="003D7016" w:rsidRPr="00525D3E" w:rsidRDefault="00000000">
      <w:pPr>
        <w:pStyle w:val="3"/>
      </w:pPr>
      <w:r w:rsidRPr="00525D3E">
        <w:rPr>
          <w:rFonts w:hint="eastAsia"/>
        </w:rPr>
        <w:t>现场张贴</w:t>
      </w:r>
    </w:p>
    <w:p w14:paraId="0E190C80" w14:textId="7784996F" w:rsidR="003D7016" w:rsidRPr="00525D3E" w:rsidRDefault="00000000">
      <w:pPr>
        <w:ind w:firstLine="480"/>
      </w:pPr>
      <w:r w:rsidRPr="00525D3E">
        <w:rPr>
          <w:rFonts w:hint="eastAsia"/>
        </w:rPr>
        <w:t>（</w:t>
      </w:r>
      <w:r w:rsidRPr="00525D3E">
        <w:rPr>
          <w:rFonts w:hint="eastAsia"/>
        </w:rPr>
        <w:t>1</w:t>
      </w:r>
      <w:r w:rsidRPr="00525D3E">
        <w:rPr>
          <w:rFonts w:hint="eastAsia"/>
        </w:rPr>
        <w:t>）现场张贴告示时间：</w:t>
      </w:r>
      <w:r w:rsidRPr="00525D3E">
        <w:rPr>
          <w:rFonts w:hint="eastAsia"/>
        </w:rPr>
        <w:t>20</w:t>
      </w:r>
      <w:r w:rsidRPr="00525D3E">
        <w:t>2</w:t>
      </w:r>
      <w:r w:rsidR="007B3117" w:rsidRPr="00525D3E">
        <w:t>2</w:t>
      </w:r>
      <w:r w:rsidRPr="00525D3E">
        <w:rPr>
          <w:rFonts w:hint="eastAsia"/>
        </w:rPr>
        <w:t>年</w:t>
      </w:r>
      <w:r w:rsidR="007B3117" w:rsidRPr="00525D3E">
        <w:rPr>
          <w:rFonts w:hint="eastAsia"/>
        </w:rPr>
        <w:t>8</w:t>
      </w:r>
      <w:r w:rsidRPr="00525D3E">
        <w:rPr>
          <w:rFonts w:hint="eastAsia"/>
        </w:rPr>
        <w:t>月</w:t>
      </w:r>
      <w:r w:rsidR="007B3117" w:rsidRPr="00525D3E">
        <w:rPr>
          <w:rFonts w:hint="eastAsia"/>
        </w:rPr>
        <w:t>3</w:t>
      </w:r>
      <w:r w:rsidRPr="00525D3E">
        <w:rPr>
          <w:rFonts w:hint="eastAsia"/>
        </w:rPr>
        <w:t>日起至</w:t>
      </w:r>
      <w:r w:rsidRPr="00525D3E">
        <w:rPr>
          <w:rFonts w:hint="eastAsia"/>
        </w:rPr>
        <w:t>20</w:t>
      </w:r>
      <w:r w:rsidRPr="00525D3E">
        <w:t>22</w:t>
      </w:r>
      <w:r w:rsidRPr="00525D3E">
        <w:rPr>
          <w:rFonts w:hint="eastAsia"/>
        </w:rPr>
        <w:t>年</w:t>
      </w:r>
      <w:r w:rsidR="007B3117" w:rsidRPr="00525D3E">
        <w:t>8</w:t>
      </w:r>
      <w:r w:rsidRPr="00525D3E">
        <w:rPr>
          <w:rFonts w:hint="eastAsia"/>
        </w:rPr>
        <w:t>月</w:t>
      </w:r>
      <w:r w:rsidR="007B3117" w:rsidRPr="00525D3E">
        <w:rPr>
          <w:rFonts w:hint="eastAsia"/>
        </w:rPr>
        <w:t>1</w:t>
      </w:r>
      <w:r w:rsidR="007B3117" w:rsidRPr="00525D3E">
        <w:t>7</w:t>
      </w:r>
      <w:r w:rsidRPr="00525D3E">
        <w:rPr>
          <w:rFonts w:hint="eastAsia"/>
        </w:rPr>
        <w:t>日</w:t>
      </w:r>
    </w:p>
    <w:p w14:paraId="720152F4" w14:textId="77777777" w:rsidR="003D7016" w:rsidRPr="00525D3E" w:rsidRDefault="00000000">
      <w:pPr>
        <w:ind w:firstLine="480"/>
      </w:pPr>
      <w:r w:rsidRPr="00525D3E">
        <w:rPr>
          <w:rFonts w:hint="eastAsia"/>
        </w:rPr>
        <w:t>（</w:t>
      </w:r>
      <w:r w:rsidRPr="00525D3E">
        <w:rPr>
          <w:rFonts w:hint="eastAsia"/>
        </w:rPr>
        <w:t>2</w:t>
      </w:r>
      <w:r w:rsidRPr="00525D3E">
        <w:rPr>
          <w:rFonts w:hint="eastAsia"/>
        </w:rPr>
        <w:t>）现场张贴地点：龙头山镇政府、龙头山村村委会、多下村村委会、金字村。本次张贴公示区域为镇政府、村委会，符合《环境影响评价公众参与办法》（生态环境部第</w:t>
      </w:r>
      <w:r w:rsidRPr="00525D3E">
        <w:rPr>
          <w:rFonts w:hint="eastAsia"/>
        </w:rPr>
        <w:t xml:space="preserve"> 4 </w:t>
      </w:r>
      <w:r w:rsidRPr="00525D3E">
        <w:rPr>
          <w:rFonts w:hint="eastAsia"/>
        </w:rPr>
        <w:t>号）要求。</w:t>
      </w:r>
    </w:p>
    <w:p w14:paraId="37D84D48" w14:textId="77777777" w:rsidR="003D7016" w:rsidRPr="00525D3E" w:rsidRDefault="00000000">
      <w:pPr>
        <w:ind w:firstLine="480"/>
      </w:pPr>
      <w:r w:rsidRPr="00525D3E">
        <w:rPr>
          <w:rFonts w:hint="eastAsia"/>
        </w:rPr>
        <w:t>（</w:t>
      </w:r>
      <w:r w:rsidRPr="00525D3E">
        <w:rPr>
          <w:rFonts w:hint="eastAsia"/>
        </w:rPr>
        <w:t>3</w:t>
      </w:r>
      <w:r w:rsidRPr="00525D3E">
        <w:rPr>
          <w:rFonts w:hint="eastAsia"/>
        </w:rPr>
        <w:t>）张贴照片：</w:t>
      </w:r>
    </w:p>
    <w:tbl>
      <w:tblPr>
        <w:tblStyle w:val="af"/>
        <w:tblW w:w="8452" w:type="dxa"/>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Look w:val="04A0" w:firstRow="1" w:lastRow="0" w:firstColumn="1" w:lastColumn="0" w:noHBand="0" w:noVBand="1"/>
      </w:tblPr>
      <w:tblGrid>
        <w:gridCol w:w="4226"/>
        <w:gridCol w:w="4226"/>
      </w:tblGrid>
      <w:tr w:rsidR="00525D3E" w:rsidRPr="00525D3E" w14:paraId="7BFFE0E6" w14:textId="77777777">
        <w:trPr>
          <w:trHeight w:val="20"/>
          <w:jc w:val="center"/>
        </w:trPr>
        <w:tc>
          <w:tcPr>
            <w:tcW w:w="4226" w:type="dxa"/>
            <w:vAlign w:val="center"/>
          </w:tcPr>
          <w:p w14:paraId="001999B4" w14:textId="77777777" w:rsidR="003D7016" w:rsidRPr="00525D3E" w:rsidRDefault="00000000">
            <w:pPr>
              <w:spacing w:line="240" w:lineRule="auto"/>
              <w:ind w:leftChars="-50" w:left="-120" w:rightChars="-50" w:right="-120" w:firstLineChars="0" w:firstLine="0"/>
              <w:jc w:val="center"/>
              <w:rPr>
                <w:sz w:val="21"/>
                <w:szCs w:val="21"/>
              </w:rPr>
            </w:pPr>
            <w:r w:rsidRPr="00525D3E">
              <w:rPr>
                <w:noProof/>
              </w:rPr>
              <w:lastRenderedPageBreak/>
              <w:drawing>
                <wp:inline distT="0" distB="0" distL="0" distR="0" wp14:anchorId="0ADBC04E" wp14:editId="2B6D2A2F">
                  <wp:extent cx="2114550" cy="28194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117430" cy="2822888"/>
                          </a:xfrm>
                          <a:prstGeom prst="rect">
                            <a:avLst/>
                          </a:prstGeom>
                          <a:noFill/>
                          <a:ln>
                            <a:noFill/>
                          </a:ln>
                        </pic:spPr>
                      </pic:pic>
                    </a:graphicData>
                  </a:graphic>
                </wp:inline>
              </w:drawing>
            </w:r>
          </w:p>
        </w:tc>
        <w:tc>
          <w:tcPr>
            <w:tcW w:w="4226" w:type="dxa"/>
            <w:vAlign w:val="center"/>
          </w:tcPr>
          <w:p w14:paraId="712A39FF" w14:textId="77777777" w:rsidR="003D7016" w:rsidRPr="00525D3E" w:rsidRDefault="00000000">
            <w:pPr>
              <w:spacing w:line="240" w:lineRule="auto"/>
              <w:ind w:leftChars="-50" w:left="-120" w:rightChars="-50" w:right="-120" w:firstLineChars="0" w:firstLine="0"/>
              <w:jc w:val="center"/>
              <w:rPr>
                <w:sz w:val="21"/>
                <w:szCs w:val="21"/>
              </w:rPr>
            </w:pPr>
            <w:r w:rsidRPr="00525D3E">
              <w:rPr>
                <w:noProof/>
              </w:rPr>
              <w:drawing>
                <wp:inline distT="0" distB="0" distL="0" distR="0" wp14:anchorId="15F8093F" wp14:editId="678763E4">
                  <wp:extent cx="2546350" cy="1908810"/>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546350" cy="1908810"/>
                          </a:xfrm>
                          <a:prstGeom prst="rect">
                            <a:avLst/>
                          </a:prstGeom>
                          <a:noFill/>
                          <a:ln>
                            <a:noFill/>
                          </a:ln>
                        </pic:spPr>
                      </pic:pic>
                    </a:graphicData>
                  </a:graphic>
                </wp:inline>
              </w:drawing>
            </w:r>
          </w:p>
        </w:tc>
      </w:tr>
      <w:tr w:rsidR="00525D3E" w:rsidRPr="00525D3E" w14:paraId="1B74A30F" w14:textId="77777777">
        <w:trPr>
          <w:trHeight w:val="20"/>
          <w:jc w:val="center"/>
        </w:trPr>
        <w:tc>
          <w:tcPr>
            <w:tcW w:w="4226" w:type="dxa"/>
            <w:vAlign w:val="center"/>
          </w:tcPr>
          <w:p w14:paraId="2263C95F" w14:textId="77777777" w:rsidR="003D7016" w:rsidRPr="00525D3E" w:rsidRDefault="00000000">
            <w:pPr>
              <w:spacing w:line="240" w:lineRule="auto"/>
              <w:ind w:leftChars="-50" w:left="-120" w:rightChars="-50" w:right="-120" w:firstLineChars="0" w:firstLine="0"/>
              <w:jc w:val="center"/>
            </w:pPr>
            <w:proofErr w:type="gramStart"/>
            <w:r w:rsidRPr="00525D3E">
              <w:rPr>
                <w:rFonts w:ascii="宋体" w:hAnsi="宋体" w:hint="eastAsia"/>
                <w:sz w:val="21"/>
                <w:szCs w:val="21"/>
              </w:rPr>
              <w:t>金字村</w:t>
            </w:r>
            <w:proofErr w:type="gramEnd"/>
            <w:r w:rsidRPr="00525D3E">
              <w:rPr>
                <w:rFonts w:ascii="宋体" w:hAnsi="宋体" w:hint="eastAsia"/>
                <w:sz w:val="21"/>
                <w:szCs w:val="21"/>
              </w:rPr>
              <w:t>公示</w:t>
            </w:r>
          </w:p>
        </w:tc>
        <w:tc>
          <w:tcPr>
            <w:tcW w:w="4226" w:type="dxa"/>
            <w:vAlign w:val="center"/>
          </w:tcPr>
          <w:p w14:paraId="6931180D" w14:textId="77777777" w:rsidR="003D7016" w:rsidRPr="00525D3E" w:rsidRDefault="00000000">
            <w:pPr>
              <w:spacing w:line="240" w:lineRule="auto"/>
              <w:ind w:leftChars="-50" w:left="-120" w:rightChars="-50" w:right="-120" w:firstLineChars="0" w:firstLine="0"/>
              <w:jc w:val="center"/>
            </w:pPr>
            <w:r w:rsidRPr="00525D3E">
              <w:rPr>
                <w:rFonts w:ascii="宋体" w:hAnsi="宋体" w:hint="eastAsia"/>
                <w:sz w:val="21"/>
                <w:szCs w:val="21"/>
              </w:rPr>
              <w:t>多下村公示</w:t>
            </w:r>
          </w:p>
        </w:tc>
      </w:tr>
      <w:tr w:rsidR="00525D3E" w:rsidRPr="00525D3E" w14:paraId="2807D4F1" w14:textId="77777777">
        <w:trPr>
          <w:trHeight w:val="20"/>
          <w:jc w:val="center"/>
        </w:trPr>
        <w:tc>
          <w:tcPr>
            <w:tcW w:w="4226" w:type="dxa"/>
            <w:vAlign w:val="center"/>
          </w:tcPr>
          <w:p w14:paraId="64A04559" w14:textId="77777777" w:rsidR="003D7016" w:rsidRPr="00525D3E" w:rsidRDefault="00000000">
            <w:pPr>
              <w:spacing w:line="240" w:lineRule="auto"/>
              <w:ind w:leftChars="-50" w:left="-120" w:rightChars="-50" w:right="-120" w:firstLineChars="0" w:firstLine="0"/>
              <w:jc w:val="center"/>
              <w:rPr>
                <w:rFonts w:ascii="宋体" w:hAnsi="宋体"/>
                <w:sz w:val="21"/>
                <w:szCs w:val="21"/>
              </w:rPr>
            </w:pPr>
            <w:r w:rsidRPr="00525D3E">
              <w:rPr>
                <w:noProof/>
              </w:rPr>
              <w:drawing>
                <wp:inline distT="0" distB="0" distL="0" distR="0" wp14:anchorId="50100FE6" wp14:editId="133EBDE1">
                  <wp:extent cx="2546350" cy="1908810"/>
                  <wp:effectExtent l="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546350" cy="1908810"/>
                          </a:xfrm>
                          <a:prstGeom prst="rect">
                            <a:avLst/>
                          </a:prstGeom>
                          <a:noFill/>
                          <a:ln>
                            <a:noFill/>
                          </a:ln>
                        </pic:spPr>
                      </pic:pic>
                    </a:graphicData>
                  </a:graphic>
                </wp:inline>
              </w:drawing>
            </w:r>
          </w:p>
        </w:tc>
        <w:tc>
          <w:tcPr>
            <w:tcW w:w="4226" w:type="dxa"/>
            <w:vAlign w:val="center"/>
          </w:tcPr>
          <w:p w14:paraId="73914B6F" w14:textId="77777777" w:rsidR="003D7016" w:rsidRPr="00525D3E" w:rsidRDefault="00000000">
            <w:pPr>
              <w:spacing w:line="240" w:lineRule="auto"/>
              <w:ind w:leftChars="-50" w:left="-120" w:rightChars="-50" w:right="-120" w:firstLineChars="0" w:firstLine="0"/>
              <w:jc w:val="center"/>
              <w:rPr>
                <w:rFonts w:ascii="宋体" w:hAnsi="宋体"/>
                <w:sz w:val="21"/>
                <w:szCs w:val="21"/>
              </w:rPr>
            </w:pPr>
            <w:r w:rsidRPr="00525D3E">
              <w:rPr>
                <w:noProof/>
              </w:rPr>
              <w:drawing>
                <wp:inline distT="0" distB="0" distL="0" distR="0" wp14:anchorId="6907139D" wp14:editId="4F8854B0">
                  <wp:extent cx="2546350" cy="1908810"/>
                  <wp:effectExtent l="0" t="0" r="635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546350" cy="1908810"/>
                          </a:xfrm>
                          <a:prstGeom prst="rect">
                            <a:avLst/>
                          </a:prstGeom>
                          <a:noFill/>
                          <a:ln>
                            <a:noFill/>
                          </a:ln>
                        </pic:spPr>
                      </pic:pic>
                    </a:graphicData>
                  </a:graphic>
                </wp:inline>
              </w:drawing>
            </w:r>
          </w:p>
        </w:tc>
      </w:tr>
      <w:tr w:rsidR="00525D3E" w:rsidRPr="00525D3E" w14:paraId="40FCE310" w14:textId="77777777">
        <w:trPr>
          <w:trHeight w:val="20"/>
          <w:jc w:val="center"/>
        </w:trPr>
        <w:tc>
          <w:tcPr>
            <w:tcW w:w="4226" w:type="dxa"/>
          </w:tcPr>
          <w:p w14:paraId="4F80DF84" w14:textId="77777777" w:rsidR="003D7016" w:rsidRPr="00525D3E" w:rsidRDefault="00000000">
            <w:pPr>
              <w:spacing w:line="240" w:lineRule="auto"/>
              <w:ind w:leftChars="-50" w:left="-120" w:rightChars="-50" w:right="-120" w:firstLineChars="0" w:firstLine="0"/>
              <w:jc w:val="center"/>
              <w:rPr>
                <w:rFonts w:ascii="宋体" w:hAnsi="宋体"/>
                <w:sz w:val="21"/>
                <w:szCs w:val="21"/>
              </w:rPr>
            </w:pPr>
            <w:r w:rsidRPr="00525D3E">
              <w:rPr>
                <w:rFonts w:ascii="宋体" w:hAnsi="宋体" w:hint="eastAsia"/>
                <w:sz w:val="21"/>
                <w:szCs w:val="21"/>
              </w:rPr>
              <w:t>龙头山村公示</w:t>
            </w:r>
          </w:p>
        </w:tc>
        <w:tc>
          <w:tcPr>
            <w:tcW w:w="4226" w:type="dxa"/>
          </w:tcPr>
          <w:p w14:paraId="1E0BAD1D" w14:textId="77777777" w:rsidR="003D7016" w:rsidRPr="00525D3E" w:rsidRDefault="00000000">
            <w:pPr>
              <w:spacing w:line="240" w:lineRule="auto"/>
              <w:ind w:leftChars="-50" w:left="-120" w:rightChars="-50" w:right="-120" w:firstLineChars="0" w:firstLine="0"/>
              <w:jc w:val="center"/>
              <w:rPr>
                <w:rFonts w:ascii="宋体" w:hAnsi="宋体"/>
                <w:sz w:val="21"/>
                <w:szCs w:val="21"/>
              </w:rPr>
            </w:pPr>
            <w:r w:rsidRPr="00525D3E">
              <w:rPr>
                <w:rFonts w:ascii="宋体" w:hAnsi="宋体" w:hint="eastAsia"/>
                <w:sz w:val="21"/>
                <w:szCs w:val="21"/>
              </w:rPr>
              <w:t>龙头山镇政府公示</w:t>
            </w:r>
          </w:p>
        </w:tc>
      </w:tr>
    </w:tbl>
    <w:p w14:paraId="409FB920" w14:textId="77777777" w:rsidR="003D7016" w:rsidRPr="00525D3E" w:rsidRDefault="00000000">
      <w:pPr>
        <w:pStyle w:val="af3"/>
        <w:rPr>
          <w:rFonts w:eastAsia="宋体"/>
          <w:sz w:val="24"/>
        </w:rPr>
      </w:pPr>
      <w:r w:rsidRPr="00525D3E">
        <w:rPr>
          <w:rFonts w:eastAsia="宋体" w:hint="eastAsia"/>
          <w:sz w:val="24"/>
        </w:rPr>
        <w:t>图</w:t>
      </w:r>
      <w:r w:rsidRPr="00525D3E">
        <w:rPr>
          <w:rFonts w:eastAsia="宋体"/>
          <w:sz w:val="24"/>
        </w:rPr>
        <w:t xml:space="preserve">5  </w:t>
      </w:r>
      <w:r w:rsidRPr="00525D3E">
        <w:rPr>
          <w:rFonts w:eastAsia="宋体" w:hint="eastAsia"/>
          <w:sz w:val="24"/>
        </w:rPr>
        <w:t>征求意见</w:t>
      </w:r>
      <w:proofErr w:type="gramStart"/>
      <w:r w:rsidRPr="00525D3E">
        <w:rPr>
          <w:rFonts w:eastAsia="宋体" w:hint="eastAsia"/>
          <w:sz w:val="24"/>
        </w:rPr>
        <w:t>稿现场</w:t>
      </w:r>
      <w:proofErr w:type="gramEnd"/>
      <w:r w:rsidRPr="00525D3E">
        <w:rPr>
          <w:rFonts w:eastAsia="宋体" w:hint="eastAsia"/>
          <w:sz w:val="24"/>
        </w:rPr>
        <w:t>张贴公示图片</w:t>
      </w:r>
    </w:p>
    <w:p w14:paraId="4A8DD212" w14:textId="77777777" w:rsidR="003D7016" w:rsidRPr="00525D3E" w:rsidRDefault="00000000">
      <w:pPr>
        <w:pStyle w:val="2"/>
      </w:pPr>
      <w:bookmarkStart w:id="14" w:name="_Toc85722550"/>
      <w:r w:rsidRPr="00525D3E">
        <w:rPr>
          <w:rFonts w:hint="eastAsia"/>
        </w:rPr>
        <w:t>公众提出意见情况</w:t>
      </w:r>
      <w:bookmarkEnd w:id="14"/>
    </w:p>
    <w:p w14:paraId="3DC0E763" w14:textId="77777777" w:rsidR="003D7016" w:rsidRPr="00525D3E" w:rsidRDefault="00000000">
      <w:pPr>
        <w:ind w:firstLine="480"/>
      </w:pPr>
      <w:r w:rsidRPr="00525D3E">
        <w:rPr>
          <w:rFonts w:hint="eastAsia"/>
        </w:rPr>
        <w:t>在征求意见期间没有公众对本项目提出异议和反对意见。</w:t>
      </w:r>
      <w:r w:rsidRPr="00525D3E">
        <w:br w:type="page"/>
      </w:r>
    </w:p>
    <w:p w14:paraId="2C799B8E" w14:textId="77777777" w:rsidR="003D7016" w:rsidRPr="00525D3E" w:rsidRDefault="00000000">
      <w:pPr>
        <w:pStyle w:val="1"/>
      </w:pPr>
      <w:bookmarkStart w:id="15" w:name="_Toc85722551"/>
      <w:r w:rsidRPr="00525D3E">
        <w:rPr>
          <w:rFonts w:hint="eastAsia"/>
        </w:rPr>
        <w:lastRenderedPageBreak/>
        <w:t>公众意见处理情况</w:t>
      </w:r>
      <w:bookmarkEnd w:id="15"/>
    </w:p>
    <w:p w14:paraId="50516137" w14:textId="77777777" w:rsidR="003D7016" w:rsidRPr="00525D3E" w:rsidRDefault="00000000">
      <w:pPr>
        <w:ind w:firstLine="480"/>
      </w:pPr>
      <w:r w:rsidRPr="00525D3E">
        <w:rPr>
          <w:rFonts w:hint="eastAsia"/>
        </w:rPr>
        <w:t>公示期间未有公众提出具体意见。</w:t>
      </w:r>
    </w:p>
    <w:p w14:paraId="5D0B5185" w14:textId="77777777" w:rsidR="003D7016" w:rsidRPr="00525D3E" w:rsidRDefault="00000000">
      <w:pPr>
        <w:pStyle w:val="1"/>
      </w:pPr>
      <w:bookmarkStart w:id="16" w:name="_Toc85722552"/>
      <w:r w:rsidRPr="00525D3E">
        <w:rPr>
          <w:rFonts w:hint="eastAsia"/>
        </w:rPr>
        <w:t>其他</w:t>
      </w:r>
      <w:bookmarkEnd w:id="16"/>
    </w:p>
    <w:p w14:paraId="164353A7" w14:textId="77777777" w:rsidR="003D7016" w:rsidRPr="00525D3E" w:rsidRDefault="00000000">
      <w:pPr>
        <w:ind w:firstLine="480"/>
      </w:pPr>
      <w:r w:rsidRPr="00525D3E">
        <w:rPr>
          <w:rFonts w:ascii="宋体" w:hAnsi="宋体" w:hint="eastAsia"/>
          <w:szCs w:val="24"/>
        </w:rPr>
        <w:t>围场满族蒙古族自治县塞罕</w:t>
      </w:r>
      <w:proofErr w:type="gramStart"/>
      <w:r w:rsidRPr="00525D3E">
        <w:rPr>
          <w:rFonts w:ascii="宋体" w:hAnsi="宋体" w:hint="eastAsia"/>
          <w:szCs w:val="24"/>
        </w:rPr>
        <w:t>坝综合</w:t>
      </w:r>
      <w:proofErr w:type="gramEnd"/>
      <w:r w:rsidRPr="00525D3E">
        <w:rPr>
          <w:rFonts w:ascii="宋体" w:hAnsi="宋体" w:hint="eastAsia"/>
          <w:szCs w:val="24"/>
        </w:rPr>
        <w:t>执法大队</w:t>
      </w:r>
      <w:r w:rsidRPr="00525D3E">
        <w:rPr>
          <w:rFonts w:hint="eastAsia"/>
        </w:rPr>
        <w:t>已将环境影响报告书编制过程中公众参与的相关原始资料存档备案，主要为网站公示截图、公示报纸、公众意见表、报告书征求意见稿。</w:t>
      </w:r>
    </w:p>
    <w:p w14:paraId="2FECFC92" w14:textId="77777777" w:rsidR="003D7016" w:rsidRPr="00525D3E" w:rsidRDefault="00000000">
      <w:pPr>
        <w:pStyle w:val="1"/>
      </w:pPr>
      <w:bookmarkStart w:id="17" w:name="_Toc85722553"/>
      <w:r w:rsidRPr="00525D3E">
        <w:rPr>
          <w:rFonts w:hint="eastAsia"/>
        </w:rPr>
        <w:t>诚信承诺</w:t>
      </w:r>
      <w:bookmarkEnd w:id="17"/>
    </w:p>
    <w:p w14:paraId="31A22AC8" w14:textId="77777777" w:rsidR="003D7016" w:rsidRPr="00525D3E" w:rsidRDefault="00000000">
      <w:pPr>
        <w:ind w:firstLine="480"/>
        <w:rPr>
          <w:lang w:val="en"/>
        </w:rPr>
      </w:pPr>
      <w:r w:rsidRPr="00525D3E">
        <w:rPr>
          <w:rFonts w:hint="eastAsia"/>
          <w:lang w:val="en"/>
        </w:rPr>
        <w:t>我单位已按照《环境影响评价公众参与办法》要求，在</w:t>
      </w:r>
      <w:r w:rsidRPr="00525D3E">
        <w:rPr>
          <w:rFonts w:ascii="宋体" w:hAnsi="宋体" w:hint="eastAsia"/>
          <w:szCs w:val="24"/>
        </w:rPr>
        <w:t>围场满族蒙古族自治县静脉产业园飞灰填埋场项目环境影响报告书</w:t>
      </w:r>
      <w:r w:rsidRPr="00525D3E">
        <w:rPr>
          <w:rFonts w:hint="eastAsia"/>
          <w:lang w:val="en"/>
        </w:rPr>
        <w:t>编制阶段开展了公众参与工作，按照要求编制了公众参与说明，征求意见期间没有公众对本项目提出异议和反对意见。</w:t>
      </w:r>
    </w:p>
    <w:p w14:paraId="355007E9" w14:textId="77777777" w:rsidR="003D7016" w:rsidRPr="00525D3E" w:rsidRDefault="00000000">
      <w:pPr>
        <w:ind w:firstLine="480"/>
        <w:rPr>
          <w:lang w:val="en"/>
        </w:rPr>
      </w:pPr>
      <w:r w:rsidRPr="00525D3E">
        <w:rPr>
          <w:rFonts w:hint="eastAsia"/>
          <w:lang w:val="en"/>
        </w:rPr>
        <w:t>我单位承诺，本次提交的</w:t>
      </w:r>
      <w:r w:rsidRPr="00525D3E">
        <w:rPr>
          <w:rFonts w:hint="eastAsia"/>
        </w:rPr>
        <w:t>《</w:t>
      </w:r>
      <w:r w:rsidRPr="00525D3E">
        <w:rPr>
          <w:rFonts w:ascii="宋体" w:hAnsi="宋体" w:hint="eastAsia"/>
          <w:szCs w:val="24"/>
        </w:rPr>
        <w:t>围场满族蒙古族自治县静脉产业园飞灰填埋场项目</w:t>
      </w:r>
      <w:r w:rsidRPr="00525D3E">
        <w:rPr>
          <w:rFonts w:hint="eastAsia"/>
        </w:rPr>
        <w:t>环境影响评价公众参与说明》</w:t>
      </w:r>
      <w:r w:rsidRPr="00525D3E">
        <w:rPr>
          <w:rFonts w:hint="eastAsia"/>
          <w:lang w:val="en"/>
        </w:rPr>
        <w:t>内容客观、真实，未包含依法不得公开的国家秘密、商业秘密、个人隐私。如存在弄虚作假、隐瞒欺骗等情况及由此导致的一切后果由</w:t>
      </w:r>
      <w:r w:rsidRPr="00525D3E">
        <w:rPr>
          <w:rFonts w:ascii="宋体" w:hAnsi="宋体" w:hint="eastAsia"/>
          <w:szCs w:val="24"/>
        </w:rPr>
        <w:t>围场满族蒙古族自治县塞罕</w:t>
      </w:r>
      <w:proofErr w:type="gramStart"/>
      <w:r w:rsidRPr="00525D3E">
        <w:rPr>
          <w:rFonts w:ascii="宋体" w:hAnsi="宋体" w:hint="eastAsia"/>
          <w:szCs w:val="24"/>
        </w:rPr>
        <w:t>坝综合</w:t>
      </w:r>
      <w:proofErr w:type="gramEnd"/>
      <w:r w:rsidRPr="00525D3E">
        <w:rPr>
          <w:rFonts w:ascii="宋体" w:hAnsi="宋体" w:hint="eastAsia"/>
          <w:szCs w:val="24"/>
        </w:rPr>
        <w:t>执法大队</w:t>
      </w:r>
      <w:r w:rsidRPr="00525D3E">
        <w:rPr>
          <w:rFonts w:hint="eastAsia"/>
          <w:lang w:val="en"/>
        </w:rPr>
        <w:t>承担全部责任。</w:t>
      </w:r>
    </w:p>
    <w:p w14:paraId="5A4C3389" w14:textId="77777777" w:rsidR="003D7016" w:rsidRPr="00525D3E" w:rsidRDefault="003D7016">
      <w:pPr>
        <w:ind w:firstLine="480"/>
        <w:rPr>
          <w:lang w:val="en"/>
        </w:rPr>
      </w:pPr>
    </w:p>
    <w:p w14:paraId="3861E9F5" w14:textId="77777777" w:rsidR="003D7016" w:rsidRPr="00525D3E" w:rsidRDefault="003D7016">
      <w:pPr>
        <w:ind w:firstLine="480"/>
        <w:rPr>
          <w:lang w:val="en"/>
        </w:rPr>
      </w:pPr>
    </w:p>
    <w:p w14:paraId="1F593805" w14:textId="77777777" w:rsidR="003D7016" w:rsidRPr="00525D3E" w:rsidRDefault="003D7016">
      <w:pPr>
        <w:ind w:firstLine="480"/>
        <w:rPr>
          <w:lang w:val="en"/>
        </w:rPr>
      </w:pPr>
    </w:p>
    <w:p w14:paraId="3CC6CD64" w14:textId="77777777" w:rsidR="003D7016" w:rsidRPr="00525D3E" w:rsidRDefault="003D7016">
      <w:pPr>
        <w:ind w:firstLine="480"/>
        <w:rPr>
          <w:lang w:val="en"/>
        </w:rPr>
      </w:pPr>
    </w:p>
    <w:p w14:paraId="31C24A4C" w14:textId="77777777" w:rsidR="003D7016" w:rsidRPr="00525D3E" w:rsidRDefault="003D7016">
      <w:pPr>
        <w:ind w:firstLine="480"/>
        <w:rPr>
          <w:lang w:val="en"/>
        </w:rPr>
      </w:pPr>
    </w:p>
    <w:p w14:paraId="05A91EB4" w14:textId="77777777" w:rsidR="003D7016" w:rsidRPr="00525D3E" w:rsidRDefault="00000000">
      <w:pPr>
        <w:ind w:firstLine="480"/>
        <w:jc w:val="right"/>
        <w:rPr>
          <w:lang w:val="en"/>
        </w:rPr>
      </w:pPr>
      <w:r w:rsidRPr="00525D3E">
        <w:rPr>
          <w:rFonts w:hint="eastAsia"/>
          <w:lang w:val="en"/>
        </w:rPr>
        <w:t>承诺单位：</w:t>
      </w:r>
      <w:r w:rsidRPr="00525D3E">
        <w:rPr>
          <w:rFonts w:hint="eastAsia"/>
        </w:rPr>
        <w:t>围场满族蒙古族自治县塞罕</w:t>
      </w:r>
      <w:proofErr w:type="gramStart"/>
      <w:r w:rsidRPr="00525D3E">
        <w:rPr>
          <w:rFonts w:hint="eastAsia"/>
        </w:rPr>
        <w:t>坝综合</w:t>
      </w:r>
      <w:proofErr w:type="gramEnd"/>
      <w:r w:rsidRPr="00525D3E">
        <w:rPr>
          <w:rFonts w:hint="eastAsia"/>
        </w:rPr>
        <w:t>执法大队</w:t>
      </w:r>
      <w:r w:rsidRPr="00525D3E">
        <w:rPr>
          <w:rFonts w:hint="eastAsia"/>
          <w:lang w:val="en"/>
        </w:rPr>
        <w:t>（公章）</w:t>
      </w:r>
    </w:p>
    <w:p w14:paraId="440B91BE" w14:textId="77777777" w:rsidR="003D7016" w:rsidRPr="00525D3E" w:rsidRDefault="003D7016">
      <w:pPr>
        <w:ind w:firstLine="480"/>
        <w:jc w:val="right"/>
        <w:rPr>
          <w:lang w:val="en"/>
        </w:rPr>
      </w:pPr>
    </w:p>
    <w:p w14:paraId="0AE30244" w14:textId="7C7B3689" w:rsidR="003D7016" w:rsidRPr="00525D3E" w:rsidRDefault="00000000">
      <w:pPr>
        <w:ind w:firstLine="480"/>
        <w:jc w:val="right"/>
        <w:rPr>
          <w:lang w:val="en"/>
        </w:rPr>
      </w:pPr>
      <w:r w:rsidRPr="00525D3E">
        <w:rPr>
          <w:rFonts w:hint="eastAsia"/>
          <w:lang w:val="en"/>
        </w:rPr>
        <w:t>承诺时间：</w:t>
      </w:r>
      <w:r w:rsidRPr="00525D3E">
        <w:rPr>
          <w:rFonts w:hint="eastAsia"/>
          <w:lang w:val="en"/>
        </w:rPr>
        <w:t>20</w:t>
      </w:r>
      <w:r w:rsidRPr="00525D3E">
        <w:rPr>
          <w:lang w:val="en"/>
        </w:rPr>
        <w:t>22</w:t>
      </w:r>
      <w:r w:rsidRPr="00525D3E">
        <w:rPr>
          <w:rFonts w:hint="eastAsia"/>
          <w:lang w:val="en"/>
        </w:rPr>
        <w:t>年</w:t>
      </w:r>
      <w:r w:rsidR="007B3117" w:rsidRPr="00525D3E">
        <w:rPr>
          <w:lang w:val="en"/>
        </w:rPr>
        <w:t>8</w:t>
      </w:r>
      <w:r w:rsidRPr="00525D3E">
        <w:rPr>
          <w:rFonts w:hint="eastAsia"/>
          <w:lang w:val="en"/>
        </w:rPr>
        <w:t>月</w:t>
      </w:r>
      <w:r w:rsidR="007B3117" w:rsidRPr="00525D3E">
        <w:rPr>
          <w:lang w:val="en"/>
        </w:rPr>
        <w:t>18</w:t>
      </w:r>
      <w:r w:rsidRPr="00525D3E">
        <w:rPr>
          <w:rFonts w:hint="eastAsia"/>
          <w:lang w:val="en"/>
        </w:rPr>
        <w:t>日</w:t>
      </w:r>
    </w:p>
    <w:p w14:paraId="41DA8ED2" w14:textId="77777777" w:rsidR="003D7016" w:rsidRPr="00525D3E" w:rsidRDefault="00000000">
      <w:pPr>
        <w:ind w:firstLine="480"/>
        <w:jc w:val="right"/>
        <w:rPr>
          <w:lang w:val="en"/>
        </w:rPr>
      </w:pPr>
      <w:r w:rsidRPr="00525D3E">
        <w:rPr>
          <w:lang w:val="en"/>
        </w:rPr>
        <w:br w:type="page"/>
      </w:r>
    </w:p>
    <w:p w14:paraId="78A5D6E4" w14:textId="77777777" w:rsidR="003D7016" w:rsidRPr="00525D3E" w:rsidRDefault="00000000">
      <w:pPr>
        <w:pStyle w:val="1"/>
        <w:rPr>
          <w:lang w:val="en"/>
        </w:rPr>
      </w:pPr>
      <w:bookmarkStart w:id="18" w:name="_Toc85722554"/>
      <w:r w:rsidRPr="00525D3E">
        <w:rPr>
          <w:rFonts w:hint="eastAsia"/>
          <w:lang w:val="en"/>
        </w:rPr>
        <w:lastRenderedPageBreak/>
        <w:t>附件</w:t>
      </w:r>
      <w:bookmarkEnd w:id="18"/>
    </w:p>
    <w:p w14:paraId="0D31E969" w14:textId="77777777" w:rsidR="003D7016" w:rsidRPr="00525D3E" w:rsidRDefault="003D7016">
      <w:pPr>
        <w:pStyle w:val="af3"/>
      </w:pPr>
    </w:p>
    <w:p w14:paraId="4ED408EE" w14:textId="77777777" w:rsidR="003D7016" w:rsidRPr="00525D3E" w:rsidRDefault="00000000">
      <w:pPr>
        <w:pStyle w:val="2"/>
        <w:numPr>
          <w:ilvl w:val="0"/>
          <w:numId w:val="0"/>
        </w:numPr>
      </w:pPr>
      <w:bookmarkStart w:id="19" w:name="_Toc45480794"/>
      <w:bookmarkStart w:id="20" w:name="_Toc85722555"/>
      <w:r w:rsidRPr="00525D3E">
        <w:t>附件</w:t>
      </w:r>
      <w:r w:rsidRPr="00525D3E">
        <w:t>1</w:t>
      </w:r>
      <w:bookmarkStart w:id="21" w:name="_Toc45480795"/>
      <w:bookmarkEnd w:id="19"/>
      <w:r w:rsidRPr="00525D3E">
        <w:rPr>
          <w:rFonts w:hint="eastAsia"/>
        </w:rPr>
        <w:t>建设项目环境影响评价公众意见表</w:t>
      </w:r>
      <w:bookmarkEnd w:id="20"/>
      <w:bookmarkEnd w:id="21"/>
    </w:p>
    <w:p w14:paraId="37677D9C" w14:textId="77777777" w:rsidR="003D7016" w:rsidRPr="00525D3E" w:rsidRDefault="003D7016">
      <w:pPr>
        <w:ind w:firstLine="480"/>
      </w:pPr>
    </w:p>
    <w:p w14:paraId="184A99C6" w14:textId="77777777" w:rsidR="003D7016" w:rsidRPr="00525D3E" w:rsidRDefault="00000000">
      <w:pPr>
        <w:adjustRightInd w:val="0"/>
        <w:snapToGrid w:val="0"/>
        <w:ind w:firstLine="720"/>
        <w:jc w:val="center"/>
        <w:rPr>
          <w:rFonts w:ascii="黑体" w:eastAsia="黑体" w:hAnsi="黑体"/>
          <w:sz w:val="22"/>
          <w:szCs w:val="32"/>
        </w:rPr>
      </w:pPr>
      <w:r w:rsidRPr="00525D3E">
        <w:rPr>
          <w:rFonts w:ascii="方正小标宋_GBK" w:eastAsia="方正小标宋_GBK" w:hint="eastAsia"/>
          <w:sz w:val="36"/>
          <w:szCs w:val="38"/>
        </w:rPr>
        <w:t>建设项目环境影响评价公众意见表</w:t>
      </w:r>
    </w:p>
    <w:p w14:paraId="00F9FB14" w14:textId="77777777" w:rsidR="003D7016" w:rsidRPr="00525D3E" w:rsidRDefault="00000000">
      <w:pPr>
        <w:adjustRightInd w:val="0"/>
        <w:snapToGrid w:val="0"/>
        <w:spacing w:afterLines="50" w:after="156"/>
        <w:ind w:firstLine="482"/>
        <w:rPr>
          <w:rFonts w:eastAsia="黑体"/>
          <w:b/>
          <w:szCs w:val="24"/>
        </w:rPr>
      </w:pPr>
      <w:r w:rsidRPr="00525D3E">
        <w:rPr>
          <w:b/>
          <w:szCs w:val="24"/>
        </w:rPr>
        <w:t>填表日期</w:t>
      </w:r>
      <w:r w:rsidRPr="00525D3E">
        <w:rPr>
          <w:b/>
          <w:szCs w:val="24"/>
        </w:rPr>
        <w:t xml:space="preserve"> </w:t>
      </w:r>
      <w:r w:rsidRPr="00525D3E">
        <w:rPr>
          <w:b/>
          <w:szCs w:val="24"/>
          <w:u w:val="single"/>
        </w:rPr>
        <w:t xml:space="preserve">         </w:t>
      </w:r>
      <w:r w:rsidRPr="00525D3E">
        <w:rPr>
          <w:b/>
          <w:szCs w:val="24"/>
          <w:u w:val="single"/>
        </w:rPr>
        <w:t>年</w:t>
      </w:r>
      <w:r w:rsidRPr="00525D3E">
        <w:rPr>
          <w:b/>
          <w:szCs w:val="24"/>
          <w:u w:val="single"/>
        </w:rPr>
        <w:t xml:space="preserve">   </w:t>
      </w:r>
      <w:r w:rsidRPr="00525D3E">
        <w:rPr>
          <w:b/>
          <w:szCs w:val="24"/>
          <w:u w:val="single"/>
        </w:rPr>
        <w:t>月</w:t>
      </w:r>
      <w:r w:rsidRPr="00525D3E">
        <w:rPr>
          <w:b/>
          <w:szCs w:val="24"/>
          <w:u w:val="single"/>
        </w:rPr>
        <w:t xml:space="preserve">   </w:t>
      </w:r>
      <w:r w:rsidRPr="00525D3E">
        <w:rPr>
          <w:b/>
          <w:szCs w:val="24"/>
          <w:u w:val="single"/>
        </w:rPr>
        <w:t>日</w:t>
      </w:r>
    </w:p>
    <w:tbl>
      <w:tblPr>
        <w:tblW w:w="906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771"/>
        <w:gridCol w:w="2455"/>
        <w:gridCol w:w="4834"/>
      </w:tblGrid>
      <w:tr w:rsidR="00525D3E" w:rsidRPr="00525D3E" w14:paraId="19402F2F" w14:textId="77777777">
        <w:trPr>
          <w:trHeight w:val="457"/>
        </w:trPr>
        <w:tc>
          <w:tcPr>
            <w:tcW w:w="1771" w:type="dxa"/>
            <w:vAlign w:val="center"/>
          </w:tcPr>
          <w:p w14:paraId="1121DFF2" w14:textId="77777777" w:rsidR="003D7016" w:rsidRPr="00525D3E" w:rsidRDefault="00000000">
            <w:pPr>
              <w:adjustRightInd w:val="0"/>
              <w:snapToGrid w:val="0"/>
              <w:ind w:firstLineChars="0" w:firstLine="0"/>
              <w:rPr>
                <w:rFonts w:ascii="宋体" w:hAnsi="宋体"/>
                <w:sz w:val="21"/>
                <w:szCs w:val="21"/>
              </w:rPr>
            </w:pPr>
            <w:r w:rsidRPr="00525D3E">
              <w:rPr>
                <w:rFonts w:ascii="宋体" w:hAnsi="宋体"/>
                <w:bCs/>
                <w:sz w:val="21"/>
                <w:szCs w:val="21"/>
              </w:rPr>
              <w:t>项目名称</w:t>
            </w:r>
          </w:p>
        </w:tc>
        <w:tc>
          <w:tcPr>
            <w:tcW w:w="7289" w:type="dxa"/>
            <w:gridSpan w:val="2"/>
            <w:vAlign w:val="center"/>
          </w:tcPr>
          <w:p w14:paraId="5B990ACD" w14:textId="77777777" w:rsidR="003D7016" w:rsidRPr="00525D3E" w:rsidRDefault="00000000">
            <w:pPr>
              <w:adjustRightInd w:val="0"/>
              <w:snapToGrid w:val="0"/>
              <w:ind w:firstLineChars="0" w:firstLine="0"/>
              <w:jc w:val="center"/>
              <w:rPr>
                <w:rFonts w:ascii="宋体" w:hAnsi="宋体"/>
                <w:sz w:val="21"/>
                <w:szCs w:val="21"/>
              </w:rPr>
            </w:pPr>
            <w:r w:rsidRPr="00525D3E">
              <w:rPr>
                <w:rFonts w:ascii="宋体" w:hAnsi="宋体" w:hint="eastAsia"/>
                <w:sz w:val="21"/>
                <w:szCs w:val="21"/>
              </w:rPr>
              <w:t>围场满族蒙古族自治县静脉产业园飞灰填埋场项目</w:t>
            </w:r>
          </w:p>
        </w:tc>
      </w:tr>
      <w:tr w:rsidR="00525D3E" w:rsidRPr="00525D3E" w14:paraId="25B6CA1D" w14:textId="77777777">
        <w:trPr>
          <w:trHeight w:val="416"/>
        </w:trPr>
        <w:tc>
          <w:tcPr>
            <w:tcW w:w="9060" w:type="dxa"/>
            <w:gridSpan w:val="3"/>
            <w:vAlign w:val="center"/>
          </w:tcPr>
          <w:p w14:paraId="4E5ECBA1" w14:textId="77777777" w:rsidR="003D7016" w:rsidRPr="00525D3E" w:rsidRDefault="00000000">
            <w:pPr>
              <w:adjustRightInd w:val="0"/>
              <w:snapToGrid w:val="0"/>
              <w:ind w:firstLineChars="0" w:firstLine="0"/>
              <w:jc w:val="left"/>
              <w:rPr>
                <w:rFonts w:ascii="黑体" w:eastAsia="黑体" w:hAnsi="黑体"/>
                <w:sz w:val="21"/>
                <w:szCs w:val="21"/>
              </w:rPr>
            </w:pPr>
            <w:r w:rsidRPr="00525D3E">
              <w:rPr>
                <w:rFonts w:ascii="黑体" w:eastAsia="黑体" w:hAnsi="黑体"/>
                <w:sz w:val="21"/>
                <w:szCs w:val="21"/>
              </w:rPr>
              <w:t>一、本页为公众意见</w:t>
            </w:r>
          </w:p>
        </w:tc>
      </w:tr>
      <w:tr w:rsidR="00525D3E" w:rsidRPr="00525D3E" w14:paraId="60DABE90" w14:textId="77777777">
        <w:trPr>
          <w:trHeight w:val="5164"/>
        </w:trPr>
        <w:tc>
          <w:tcPr>
            <w:tcW w:w="1771" w:type="dxa"/>
            <w:vAlign w:val="center"/>
          </w:tcPr>
          <w:p w14:paraId="70748037" w14:textId="77777777" w:rsidR="003D7016" w:rsidRPr="00525D3E" w:rsidRDefault="00000000">
            <w:pPr>
              <w:adjustRightInd w:val="0"/>
              <w:snapToGrid w:val="0"/>
              <w:ind w:firstLineChars="0" w:firstLine="0"/>
              <w:rPr>
                <w:rFonts w:ascii="宋体" w:hAnsi="宋体"/>
                <w:sz w:val="21"/>
                <w:szCs w:val="21"/>
              </w:rPr>
            </w:pPr>
            <w:r w:rsidRPr="00525D3E">
              <w:rPr>
                <w:rFonts w:ascii="宋体" w:hAnsi="宋体"/>
                <w:b/>
                <w:bCs/>
                <w:sz w:val="21"/>
                <w:szCs w:val="21"/>
              </w:rPr>
              <w:t>与本项目环境影响和环境保护措施有关的建议和意见</w:t>
            </w:r>
            <w:r w:rsidRPr="00525D3E">
              <w:rPr>
                <w:rFonts w:ascii="宋体" w:hAnsi="宋体"/>
                <w:sz w:val="21"/>
                <w:szCs w:val="21"/>
              </w:rPr>
              <w:t>（</w:t>
            </w:r>
            <w:r w:rsidRPr="00525D3E">
              <w:rPr>
                <w:rFonts w:ascii="宋体" w:hAnsi="宋体"/>
                <w:b/>
                <w:bCs/>
                <w:sz w:val="21"/>
                <w:szCs w:val="21"/>
              </w:rPr>
              <w:t>注：</w:t>
            </w:r>
            <w:r w:rsidRPr="00525D3E">
              <w:rPr>
                <w:rFonts w:ascii="宋体" w:hAnsi="宋体"/>
                <w:sz w:val="21"/>
                <w:szCs w:val="21"/>
              </w:rPr>
              <w:t>根据《环境影响评价公众参与办法》规定，涉及</w:t>
            </w:r>
            <w:r w:rsidRPr="00525D3E">
              <w:rPr>
                <w:rFonts w:ascii="宋体" w:hAnsi="宋体"/>
                <w:b/>
                <w:bCs/>
                <w:sz w:val="21"/>
                <w:szCs w:val="21"/>
              </w:rPr>
              <w:t>征地拆迁、财产、就业</w:t>
            </w:r>
            <w:r w:rsidRPr="00525D3E">
              <w:rPr>
                <w:rFonts w:ascii="宋体" w:hAnsi="宋体"/>
                <w:sz w:val="21"/>
                <w:szCs w:val="21"/>
              </w:rPr>
              <w:t>等与</w:t>
            </w:r>
            <w:proofErr w:type="gramStart"/>
            <w:r w:rsidRPr="00525D3E">
              <w:rPr>
                <w:rFonts w:ascii="宋体" w:hAnsi="宋体"/>
                <w:sz w:val="21"/>
                <w:szCs w:val="21"/>
              </w:rPr>
              <w:t>项目环</w:t>
            </w:r>
            <w:proofErr w:type="gramEnd"/>
            <w:r w:rsidRPr="00525D3E">
              <w:rPr>
                <w:rFonts w:ascii="宋体" w:hAnsi="宋体"/>
                <w:sz w:val="21"/>
                <w:szCs w:val="21"/>
              </w:rPr>
              <w:t>评无关的意见或者诉求不属于</w:t>
            </w:r>
            <w:proofErr w:type="gramStart"/>
            <w:r w:rsidRPr="00525D3E">
              <w:rPr>
                <w:rFonts w:ascii="宋体" w:hAnsi="宋体"/>
                <w:sz w:val="21"/>
                <w:szCs w:val="21"/>
              </w:rPr>
              <w:t>项目环评公参</w:t>
            </w:r>
            <w:proofErr w:type="gramEnd"/>
            <w:r w:rsidRPr="00525D3E">
              <w:rPr>
                <w:rFonts w:ascii="宋体" w:hAnsi="宋体"/>
                <w:sz w:val="21"/>
                <w:szCs w:val="21"/>
              </w:rPr>
              <w:t>内容）</w:t>
            </w:r>
          </w:p>
        </w:tc>
        <w:tc>
          <w:tcPr>
            <w:tcW w:w="7289" w:type="dxa"/>
            <w:gridSpan w:val="2"/>
          </w:tcPr>
          <w:p w14:paraId="4067BB56" w14:textId="77777777" w:rsidR="003D7016" w:rsidRPr="00525D3E" w:rsidRDefault="003D7016">
            <w:pPr>
              <w:adjustRightInd w:val="0"/>
              <w:snapToGrid w:val="0"/>
              <w:ind w:firstLineChars="0" w:firstLine="0"/>
              <w:rPr>
                <w:rFonts w:ascii="宋体" w:hAnsi="宋体"/>
                <w:sz w:val="21"/>
                <w:szCs w:val="21"/>
              </w:rPr>
            </w:pPr>
          </w:p>
          <w:p w14:paraId="668AA7BC" w14:textId="77777777" w:rsidR="003D7016" w:rsidRPr="00525D3E" w:rsidRDefault="003D7016">
            <w:pPr>
              <w:adjustRightInd w:val="0"/>
              <w:snapToGrid w:val="0"/>
              <w:ind w:firstLineChars="0" w:firstLine="0"/>
              <w:rPr>
                <w:rFonts w:ascii="宋体" w:hAnsi="宋体"/>
                <w:sz w:val="21"/>
                <w:szCs w:val="21"/>
              </w:rPr>
            </w:pPr>
          </w:p>
          <w:p w14:paraId="7051BACD" w14:textId="77777777" w:rsidR="003D7016" w:rsidRPr="00525D3E" w:rsidRDefault="003D7016">
            <w:pPr>
              <w:adjustRightInd w:val="0"/>
              <w:snapToGrid w:val="0"/>
              <w:ind w:firstLineChars="0" w:firstLine="0"/>
              <w:rPr>
                <w:rFonts w:ascii="宋体" w:hAnsi="宋体"/>
                <w:sz w:val="21"/>
                <w:szCs w:val="21"/>
              </w:rPr>
            </w:pPr>
          </w:p>
          <w:p w14:paraId="0A782CB5" w14:textId="77777777" w:rsidR="003D7016" w:rsidRPr="00525D3E" w:rsidRDefault="003D7016">
            <w:pPr>
              <w:adjustRightInd w:val="0"/>
              <w:snapToGrid w:val="0"/>
              <w:ind w:firstLineChars="0" w:firstLine="0"/>
              <w:rPr>
                <w:rFonts w:ascii="宋体" w:hAnsi="宋体"/>
                <w:sz w:val="21"/>
                <w:szCs w:val="21"/>
              </w:rPr>
            </w:pPr>
          </w:p>
          <w:p w14:paraId="3F57D453" w14:textId="77777777" w:rsidR="003D7016" w:rsidRPr="00525D3E" w:rsidRDefault="003D7016">
            <w:pPr>
              <w:adjustRightInd w:val="0"/>
              <w:snapToGrid w:val="0"/>
              <w:ind w:firstLineChars="0" w:firstLine="0"/>
              <w:rPr>
                <w:rFonts w:ascii="宋体" w:hAnsi="宋体"/>
                <w:sz w:val="21"/>
                <w:szCs w:val="21"/>
              </w:rPr>
            </w:pPr>
          </w:p>
          <w:p w14:paraId="27795350" w14:textId="77777777" w:rsidR="003D7016" w:rsidRPr="00525D3E" w:rsidRDefault="003D7016">
            <w:pPr>
              <w:adjustRightInd w:val="0"/>
              <w:snapToGrid w:val="0"/>
              <w:ind w:firstLineChars="0" w:firstLine="0"/>
              <w:rPr>
                <w:rFonts w:ascii="宋体" w:hAnsi="宋体"/>
                <w:sz w:val="21"/>
                <w:szCs w:val="21"/>
              </w:rPr>
            </w:pPr>
          </w:p>
          <w:p w14:paraId="747DF1C3" w14:textId="77777777" w:rsidR="003D7016" w:rsidRPr="00525D3E" w:rsidRDefault="003D7016">
            <w:pPr>
              <w:adjustRightInd w:val="0"/>
              <w:snapToGrid w:val="0"/>
              <w:ind w:firstLineChars="0" w:firstLine="0"/>
              <w:rPr>
                <w:rFonts w:ascii="宋体" w:hAnsi="宋体"/>
                <w:sz w:val="21"/>
                <w:szCs w:val="21"/>
              </w:rPr>
            </w:pPr>
          </w:p>
          <w:p w14:paraId="1EB0AD8B" w14:textId="77777777" w:rsidR="003D7016" w:rsidRPr="00525D3E" w:rsidRDefault="003D7016">
            <w:pPr>
              <w:adjustRightInd w:val="0"/>
              <w:snapToGrid w:val="0"/>
              <w:ind w:firstLineChars="0" w:firstLine="0"/>
              <w:rPr>
                <w:rFonts w:ascii="宋体" w:hAnsi="宋体"/>
                <w:sz w:val="21"/>
                <w:szCs w:val="21"/>
              </w:rPr>
            </w:pPr>
          </w:p>
          <w:p w14:paraId="7AFE6FF4" w14:textId="77777777" w:rsidR="003D7016" w:rsidRPr="00525D3E" w:rsidRDefault="003D7016">
            <w:pPr>
              <w:adjustRightInd w:val="0"/>
              <w:snapToGrid w:val="0"/>
              <w:ind w:firstLineChars="0" w:firstLine="0"/>
              <w:rPr>
                <w:rFonts w:ascii="宋体" w:hAnsi="宋体"/>
                <w:sz w:val="21"/>
                <w:szCs w:val="21"/>
              </w:rPr>
            </w:pPr>
          </w:p>
          <w:p w14:paraId="0E19E844" w14:textId="77777777" w:rsidR="003D7016" w:rsidRPr="00525D3E" w:rsidRDefault="003D7016">
            <w:pPr>
              <w:adjustRightInd w:val="0"/>
              <w:snapToGrid w:val="0"/>
              <w:ind w:firstLineChars="0" w:firstLine="0"/>
              <w:rPr>
                <w:rFonts w:ascii="宋体" w:hAnsi="宋体"/>
                <w:sz w:val="21"/>
                <w:szCs w:val="21"/>
              </w:rPr>
            </w:pPr>
          </w:p>
          <w:p w14:paraId="12F03FAA" w14:textId="77777777" w:rsidR="003D7016" w:rsidRPr="00525D3E" w:rsidRDefault="003D7016">
            <w:pPr>
              <w:adjustRightInd w:val="0"/>
              <w:snapToGrid w:val="0"/>
              <w:ind w:firstLineChars="0" w:firstLine="0"/>
              <w:rPr>
                <w:rFonts w:ascii="宋体" w:hAnsi="宋体"/>
                <w:sz w:val="21"/>
                <w:szCs w:val="21"/>
              </w:rPr>
            </w:pPr>
          </w:p>
          <w:p w14:paraId="25C710C3" w14:textId="77777777" w:rsidR="003D7016" w:rsidRPr="00525D3E" w:rsidRDefault="00000000">
            <w:pPr>
              <w:adjustRightInd w:val="0"/>
              <w:snapToGrid w:val="0"/>
              <w:ind w:firstLineChars="0" w:firstLine="0"/>
              <w:rPr>
                <w:rFonts w:ascii="宋体" w:hAnsi="宋体"/>
                <w:sz w:val="21"/>
                <w:szCs w:val="21"/>
              </w:rPr>
            </w:pPr>
            <w:r w:rsidRPr="00525D3E">
              <w:rPr>
                <w:rFonts w:ascii="宋体" w:hAnsi="宋体"/>
                <w:sz w:val="21"/>
                <w:szCs w:val="21"/>
              </w:rPr>
              <w:t>（填写该项内容时请勿涉及国家秘密、商业秘密、个人隐私等内容，若本页</w:t>
            </w:r>
            <w:proofErr w:type="gramStart"/>
            <w:r w:rsidRPr="00525D3E">
              <w:rPr>
                <w:rFonts w:ascii="宋体" w:hAnsi="宋体"/>
                <w:sz w:val="21"/>
                <w:szCs w:val="21"/>
              </w:rPr>
              <w:t>不够可</w:t>
            </w:r>
            <w:proofErr w:type="gramEnd"/>
            <w:r w:rsidRPr="00525D3E">
              <w:rPr>
                <w:rFonts w:ascii="宋体" w:hAnsi="宋体"/>
                <w:sz w:val="21"/>
                <w:szCs w:val="21"/>
              </w:rPr>
              <w:t>另附页）</w:t>
            </w:r>
          </w:p>
        </w:tc>
      </w:tr>
      <w:tr w:rsidR="00525D3E" w:rsidRPr="00525D3E" w14:paraId="60499E31" w14:textId="77777777">
        <w:trPr>
          <w:trHeight w:val="485"/>
        </w:trPr>
        <w:tc>
          <w:tcPr>
            <w:tcW w:w="9060" w:type="dxa"/>
            <w:gridSpan w:val="3"/>
            <w:vAlign w:val="center"/>
          </w:tcPr>
          <w:p w14:paraId="42CD7D38" w14:textId="77777777" w:rsidR="003D7016" w:rsidRPr="00525D3E" w:rsidRDefault="00000000">
            <w:pPr>
              <w:adjustRightInd w:val="0"/>
              <w:snapToGrid w:val="0"/>
              <w:ind w:firstLineChars="0" w:firstLine="0"/>
              <w:rPr>
                <w:rFonts w:ascii="黑体" w:eastAsia="黑体" w:hAnsi="黑体"/>
                <w:sz w:val="21"/>
                <w:szCs w:val="21"/>
              </w:rPr>
            </w:pPr>
            <w:r w:rsidRPr="00525D3E">
              <w:rPr>
                <w:rFonts w:ascii="黑体" w:eastAsia="黑体" w:hAnsi="黑体"/>
                <w:sz w:val="21"/>
                <w:szCs w:val="21"/>
              </w:rPr>
              <w:t>二、本页为公众信息</w:t>
            </w:r>
          </w:p>
        </w:tc>
      </w:tr>
      <w:tr w:rsidR="00525D3E" w:rsidRPr="00525D3E" w14:paraId="4625E0E6" w14:textId="77777777">
        <w:trPr>
          <w:trHeight w:val="406"/>
        </w:trPr>
        <w:tc>
          <w:tcPr>
            <w:tcW w:w="9060" w:type="dxa"/>
            <w:gridSpan w:val="3"/>
            <w:vAlign w:val="center"/>
          </w:tcPr>
          <w:p w14:paraId="03469745" w14:textId="77777777" w:rsidR="003D7016" w:rsidRPr="00525D3E" w:rsidRDefault="00000000">
            <w:pPr>
              <w:adjustRightInd w:val="0"/>
              <w:snapToGrid w:val="0"/>
              <w:ind w:firstLineChars="0" w:firstLine="0"/>
              <w:rPr>
                <w:rFonts w:ascii="宋体" w:hAnsi="宋体"/>
                <w:sz w:val="21"/>
                <w:szCs w:val="21"/>
              </w:rPr>
            </w:pPr>
            <w:r w:rsidRPr="00525D3E">
              <w:rPr>
                <w:rFonts w:ascii="宋体" w:hAnsi="宋体"/>
                <w:b/>
                <w:bCs/>
                <w:sz w:val="21"/>
                <w:szCs w:val="21"/>
              </w:rPr>
              <w:t>（一）公众为公民的请填写以下信息</w:t>
            </w:r>
          </w:p>
        </w:tc>
      </w:tr>
      <w:tr w:rsidR="00525D3E" w:rsidRPr="00525D3E" w14:paraId="3CC75B0A" w14:textId="77777777">
        <w:trPr>
          <w:trHeight w:val="413"/>
        </w:trPr>
        <w:tc>
          <w:tcPr>
            <w:tcW w:w="4226" w:type="dxa"/>
            <w:gridSpan w:val="2"/>
            <w:vAlign w:val="center"/>
          </w:tcPr>
          <w:p w14:paraId="36319F30" w14:textId="77777777" w:rsidR="003D7016" w:rsidRPr="00525D3E" w:rsidRDefault="00000000">
            <w:pPr>
              <w:adjustRightInd w:val="0"/>
              <w:snapToGrid w:val="0"/>
              <w:ind w:firstLineChars="0" w:firstLine="0"/>
              <w:jc w:val="center"/>
              <w:rPr>
                <w:rFonts w:ascii="宋体" w:hAnsi="宋体"/>
                <w:b/>
                <w:bCs/>
                <w:sz w:val="21"/>
                <w:szCs w:val="21"/>
              </w:rPr>
            </w:pPr>
            <w:r w:rsidRPr="00525D3E">
              <w:rPr>
                <w:rFonts w:ascii="宋体" w:hAnsi="宋体"/>
                <w:b/>
                <w:bCs/>
                <w:sz w:val="21"/>
                <w:szCs w:val="21"/>
              </w:rPr>
              <w:t xml:space="preserve">姓 </w:t>
            </w:r>
            <w:r w:rsidRPr="00525D3E">
              <w:rPr>
                <w:rFonts w:ascii="宋体" w:hAnsi="宋体" w:hint="eastAsia"/>
                <w:b/>
                <w:bCs/>
                <w:sz w:val="21"/>
                <w:szCs w:val="21"/>
              </w:rPr>
              <w:t xml:space="preserve">  </w:t>
            </w:r>
            <w:r w:rsidRPr="00525D3E">
              <w:rPr>
                <w:rFonts w:ascii="宋体" w:hAnsi="宋体"/>
                <w:b/>
                <w:bCs/>
                <w:sz w:val="21"/>
                <w:szCs w:val="21"/>
              </w:rPr>
              <w:t>名</w:t>
            </w:r>
          </w:p>
        </w:tc>
        <w:tc>
          <w:tcPr>
            <w:tcW w:w="4834" w:type="dxa"/>
            <w:vAlign w:val="center"/>
          </w:tcPr>
          <w:p w14:paraId="28B4D7CB" w14:textId="77777777" w:rsidR="003D7016" w:rsidRPr="00525D3E" w:rsidRDefault="003D7016">
            <w:pPr>
              <w:adjustRightInd w:val="0"/>
              <w:snapToGrid w:val="0"/>
              <w:ind w:firstLineChars="0" w:firstLine="0"/>
              <w:rPr>
                <w:rFonts w:ascii="宋体" w:hAnsi="宋体"/>
                <w:sz w:val="21"/>
                <w:szCs w:val="21"/>
              </w:rPr>
            </w:pPr>
          </w:p>
        </w:tc>
      </w:tr>
      <w:tr w:rsidR="00525D3E" w:rsidRPr="00525D3E" w14:paraId="791A1F86" w14:textId="77777777">
        <w:trPr>
          <w:trHeight w:val="277"/>
        </w:trPr>
        <w:tc>
          <w:tcPr>
            <w:tcW w:w="4226" w:type="dxa"/>
            <w:gridSpan w:val="2"/>
            <w:vAlign w:val="center"/>
          </w:tcPr>
          <w:p w14:paraId="46FC75BC" w14:textId="77777777" w:rsidR="003D7016" w:rsidRPr="00525D3E" w:rsidRDefault="00000000">
            <w:pPr>
              <w:adjustRightInd w:val="0"/>
              <w:snapToGrid w:val="0"/>
              <w:ind w:firstLineChars="0" w:firstLine="0"/>
              <w:jc w:val="center"/>
              <w:rPr>
                <w:rFonts w:ascii="宋体" w:hAnsi="宋体"/>
                <w:b/>
                <w:bCs/>
                <w:sz w:val="21"/>
                <w:szCs w:val="21"/>
              </w:rPr>
            </w:pPr>
            <w:r w:rsidRPr="00525D3E">
              <w:rPr>
                <w:rFonts w:ascii="宋体" w:hAnsi="宋体"/>
                <w:b/>
                <w:bCs/>
                <w:sz w:val="21"/>
                <w:szCs w:val="21"/>
              </w:rPr>
              <w:t>身份证号</w:t>
            </w:r>
          </w:p>
        </w:tc>
        <w:tc>
          <w:tcPr>
            <w:tcW w:w="4834" w:type="dxa"/>
            <w:vAlign w:val="center"/>
          </w:tcPr>
          <w:p w14:paraId="5E3D84BD" w14:textId="77777777" w:rsidR="003D7016" w:rsidRPr="00525D3E" w:rsidRDefault="003D7016">
            <w:pPr>
              <w:adjustRightInd w:val="0"/>
              <w:snapToGrid w:val="0"/>
              <w:ind w:firstLineChars="0" w:firstLine="0"/>
              <w:rPr>
                <w:rFonts w:ascii="宋体" w:hAnsi="宋体"/>
                <w:sz w:val="21"/>
                <w:szCs w:val="21"/>
              </w:rPr>
            </w:pPr>
          </w:p>
        </w:tc>
      </w:tr>
      <w:tr w:rsidR="00525D3E" w:rsidRPr="00525D3E" w14:paraId="69DAB129" w14:textId="77777777">
        <w:trPr>
          <w:trHeight w:val="425"/>
        </w:trPr>
        <w:tc>
          <w:tcPr>
            <w:tcW w:w="4226" w:type="dxa"/>
            <w:gridSpan w:val="2"/>
            <w:vAlign w:val="center"/>
          </w:tcPr>
          <w:p w14:paraId="7A3841DA" w14:textId="77777777" w:rsidR="003D7016" w:rsidRPr="00525D3E" w:rsidRDefault="00000000">
            <w:pPr>
              <w:adjustRightInd w:val="0"/>
              <w:snapToGrid w:val="0"/>
              <w:ind w:firstLineChars="0" w:firstLine="0"/>
              <w:jc w:val="center"/>
              <w:rPr>
                <w:rFonts w:ascii="宋体" w:hAnsi="宋体"/>
                <w:b/>
                <w:bCs/>
                <w:sz w:val="21"/>
                <w:szCs w:val="21"/>
              </w:rPr>
            </w:pPr>
            <w:r w:rsidRPr="00525D3E">
              <w:rPr>
                <w:rFonts w:ascii="宋体" w:hAnsi="宋体"/>
                <w:b/>
                <w:bCs/>
                <w:sz w:val="21"/>
                <w:szCs w:val="21"/>
              </w:rPr>
              <w:t>有效联系方式</w:t>
            </w:r>
          </w:p>
          <w:p w14:paraId="5B4330DE" w14:textId="77777777" w:rsidR="003D7016" w:rsidRPr="00525D3E" w:rsidRDefault="00000000">
            <w:pPr>
              <w:adjustRightInd w:val="0"/>
              <w:snapToGrid w:val="0"/>
              <w:ind w:firstLineChars="0" w:firstLine="0"/>
              <w:jc w:val="center"/>
              <w:rPr>
                <w:rFonts w:ascii="宋体" w:hAnsi="宋体"/>
                <w:sz w:val="21"/>
                <w:szCs w:val="21"/>
              </w:rPr>
            </w:pPr>
            <w:r w:rsidRPr="00525D3E">
              <w:rPr>
                <w:rFonts w:ascii="宋体" w:hAnsi="宋体"/>
                <w:sz w:val="21"/>
                <w:szCs w:val="21"/>
              </w:rPr>
              <w:t>（电话号码或邮箱）</w:t>
            </w:r>
          </w:p>
        </w:tc>
        <w:tc>
          <w:tcPr>
            <w:tcW w:w="4834" w:type="dxa"/>
            <w:vAlign w:val="center"/>
          </w:tcPr>
          <w:p w14:paraId="3BB6AB69" w14:textId="77777777" w:rsidR="003D7016" w:rsidRPr="00525D3E" w:rsidRDefault="003D7016">
            <w:pPr>
              <w:adjustRightInd w:val="0"/>
              <w:snapToGrid w:val="0"/>
              <w:ind w:firstLineChars="0" w:firstLine="0"/>
              <w:rPr>
                <w:rFonts w:ascii="宋体" w:hAnsi="宋体"/>
                <w:sz w:val="21"/>
                <w:szCs w:val="21"/>
              </w:rPr>
            </w:pPr>
          </w:p>
        </w:tc>
      </w:tr>
      <w:tr w:rsidR="00525D3E" w:rsidRPr="00525D3E" w14:paraId="76288C9C" w14:textId="77777777">
        <w:trPr>
          <w:trHeight w:val="309"/>
        </w:trPr>
        <w:tc>
          <w:tcPr>
            <w:tcW w:w="4226" w:type="dxa"/>
            <w:gridSpan w:val="2"/>
            <w:vAlign w:val="center"/>
          </w:tcPr>
          <w:p w14:paraId="05CB5FD1" w14:textId="77777777" w:rsidR="003D7016" w:rsidRPr="00525D3E" w:rsidRDefault="00000000">
            <w:pPr>
              <w:adjustRightInd w:val="0"/>
              <w:snapToGrid w:val="0"/>
              <w:ind w:firstLineChars="0" w:firstLine="0"/>
              <w:jc w:val="center"/>
              <w:rPr>
                <w:rFonts w:ascii="宋体" w:hAnsi="宋体"/>
                <w:b/>
                <w:bCs/>
                <w:sz w:val="21"/>
                <w:szCs w:val="21"/>
              </w:rPr>
            </w:pPr>
            <w:r w:rsidRPr="00525D3E">
              <w:rPr>
                <w:rFonts w:ascii="宋体" w:hAnsi="宋体"/>
                <w:b/>
                <w:bCs/>
                <w:sz w:val="21"/>
                <w:szCs w:val="21"/>
              </w:rPr>
              <w:t>经常居住地址</w:t>
            </w:r>
          </w:p>
        </w:tc>
        <w:tc>
          <w:tcPr>
            <w:tcW w:w="4834" w:type="dxa"/>
            <w:vAlign w:val="center"/>
          </w:tcPr>
          <w:p w14:paraId="66279A4F" w14:textId="77777777" w:rsidR="003D7016" w:rsidRPr="00525D3E" w:rsidRDefault="00000000">
            <w:pPr>
              <w:ind w:firstLineChars="0" w:firstLine="0"/>
              <w:rPr>
                <w:rFonts w:ascii="宋体" w:hAnsi="宋体" w:cs="宋体"/>
                <w:kern w:val="0"/>
                <w:sz w:val="22"/>
              </w:rPr>
            </w:pPr>
            <w:r w:rsidRPr="00525D3E">
              <w:rPr>
                <w:rFonts w:ascii="宋体" w:hAnsi="宋体" w:cs="宋体" w:hint="eastAsia"/>
                <w:kern w:val="0"/>
                <w:sz w:val="22"/>
                <w:u w:val="single"/>
              </w:rPr>
              <w:t xml:space="preserve"> </w:t>
            </w:r>
            <w:r w:rsidRPr="00525D3E">
              <w:rPr>
                <w:rFonts w:ascii="宋体" w:hAnsi="宋体" w:cs="宋体"/>
                <w:kern w:val="0"/>
                <w:sz w:val="22"/>
                <w:u w:val="single"/>
              </w:rPr>
              <w:t xml:space="preserve">  </w:t>
            </w:r>
            <w:r w:rsidRPr="00525D3E">
              <w:rPr>
                <w:rFonts w:ascii="宋体" w:hAnsi="宋体" w:cs="宋体" w:hint="eastAsia"/>
                <w:kern w:val="0"/>
                <w:sz w:val="22"/>
              </w:rPr>
              <w:t>省</w:t>
            </w:r>
            <w:r w:rsidRPr="00525D3E">
              <w:rPr>
                <w:rFonts w:ascii="宋体" w:hAnsi="宋体" w:cs="宋体" w:hint="eastAsia"/>
                <w:kern w:val="0"/>
                <w:sz w:val="22"/>
                <w:u w:val="single"/>
              </w:rPr>
              <w:t xml:space="preserve"> </w:t>
            </w:r>
            <w:r w:rsidRPr="00525D3E">
              <w:rPr>
                <w:rFonts w:ascii="宋体" w:hAnsi="宋体" w:cs="宋体"/>
                <w:kern w:val="0"/>
                <w:sz w:val="22"/>
                <w:u w:val="single"/>
              </w:rPr>
              <w:t xml:space="preserve">  </w:t>
            </w:r>
            <w:r w:rsidRPr="00525D3E">
              <w:rPr>
                <w:rFonts w:ascii="宋体" w:hAnsi="宋体" w:cs="宋体" w:hint="eastAsia"/>
                <w:kern w:val="0"/>
                <w:sz w:val="22"/>
              </w:rPr>
              <w:t>市</w:t>
            </w:r>
            <w:r w:rsidRPr="00525D3E">
              <w:rPr>
                <w:rFonts w:ascii="宋体" w:hAnsi="宋体" w:cs="宋体" w:hint="eastAsia"/>
                <w:kern w:val="0"/>
                <w:sz w:val="22"/>
                <w:u w:val="single"/>
              </w:rPr>
              <w:t xml:space="preserve"> </w:t>
            </w:r>
            <w:r w:rsidRPr="00525D3E">
              <w:rPr>
                <w:rFonts w:ascii="宋体" w:hAnsi="宋体" w:cs="宋体"/>
                <w:kern w:val="0"/>
                <w:sz w:val="22"/>
                <w:u w:val="single"/>
              </w:rPr>
              <w:t xml:space="preserve">  </w:t>
            </w:r>
            <w:r w:rsidRPr="00525D3E">
              <w:rPr>
                <w:rFonts w:ascii="宋体" w:hAnsi="宋体" w:cs="宋体" w:hint="eastAsia"/>
                <w:kern w:val="0"/>
                <w:sz w:val="22"/>
              </w:rPr>
              <w:t>县（区、市）</w:t>
            </w:r>
            <w:r w:rsidRPr="00525D3E">
              <w:rPr>
                <w:rFonts w:ascii="宋体" w:hAnsi="宋体" w:cs="宋体" w:hint="eastAsia"/>
                <w:kern w:val="0"/>
                <w:sz w:val="22"/>
                <w:u w:val="single"/>
              </w:rPr>
              <w:t xml:space="preserve"> </w:t>
            </w:r>
            <w:r w:rsidRPr="00525D3E">
              <w:rPr>
                <w:rFonts w:ascii="宋体" w:hAnsi="宋体" w:cs="宋体"/>
                <w:kern w:val="0"/>
                <w:sz w:val="22"/>
                <w:u w:val="single"/>
              </w:rPr>
              <w:t xml:space="preserve">  </w:t>
            </w:r>
            <w:r w:rsidRPr="00525D3E">
              <w:rPr>
                <w:rFonts w:ascii="宋体" w:hAnsi="宋体" w:cs="宋体" w:hint="eastAsia"/>
                <w:kern w:val="0"/>
                <w:sz w:val="22"/>
              </w:rPr>
              <w:t>乡（镇、街道）</w:t>
            </w:r>
          </w:p>
          <w:p w14:paraId="1857AA2F" w14:textId="77777777" w:rsidR="003D7016" w:rsidRPr="00525D3E" w:rsidRDefault="00000000">
            <w:pPr>
              <w:adjustRightInd w:val="0"/>
              <w:snapToGrid w:val="0"/>
              <w:ind w:firstLineChars="0" w:firstLine="0"/>
              <w:rPr>
                <w:rFonts w:ascii="宋体" w:hAnsi="宋体"/>
                <w:sz w:val="21"/>
                <w:szCs w:val="21"/>
              </w:rPr>
            </w:pPr>
            <w:r w:rsidRPr="00525D3E">
              <w:rPr>
                <w:rFonts w:ascii="宋体" w:hAnsi="宋体" w:cs="宋体" w:hint="eastAsia"/>
                <w:kern w:val="0"/>
                <w:sz w:val="22"/>
                <w:u w:val="single"/>
              </w:rPr>
              <w:t xml:space="preserve"> </w:t>
            </w:r>
            <w:r w:rsidRPr="00525D3E">
              <w:rPr>
                <w:rFonts w:ascii="宋体" w:hAnsi="宋体" w:cs="宋体"/>
                <w:kern w:val="0"/>
                <w:sz w:val="22"/>
                <w:u w:val="single"/>
              </w:rPr>
              <w:t xml:space="preserve">     </w:t>
            </w:r>
            <w:r w:rsidRPr="00525D3E">
              <w:rPr>
                <w:rFonts w:ascii="宋体" w:hAnsi="宋体" w:cs="宋体" w:hint="eastAsia"/>
                <w:kern w:val="0"/>
                <w:sz w:val="22"/>
              </w:rPr>
              <w:t>村（居委会）</w:t>
            </w:r>
            <w:r w:rsidRPr="00525D3E">
              <w:rPr>
                <w:rFonts w:ascii="宋体" w:hAnsi="宋体" w:cs="宋体" w:hint="eastAsia"/>
                <w:kern w:val="0"/>
                <w:sz w:val="22"/>
                <w:u w:val="single"/>
              </w:rPr>
              <w:t xml:space="preserve"> </w:t>
            </w:r>
            <w:r w:rsidRPr="00525D3E">
              <w:rPr>
                <w:rFonts w:ascii="宋体" w:hAnsi="宋体" w:cs="宋体"/>
                <w:kern w:val="0"/>
                <w:sz w:val="22"/>
                <w:u w:val="single"/>
              </w:rPr>
              <w:t xml:space="preserve">      </w:t>
            </w:r>
            <w:r w:rsidRPr="00525D3E">
              <w:rPr>
                <w:rFonts w:ascii="宋体" w:hAnsi="宋体" w:cs="宋体" w:hint="eastAsia"/>
                <w:kern w:val="0"/>
                <w:sz w:val="22"/>
              </w:rPr>
              <w:t>村民组（小区）</w:t>
            </w:r>
          </w:p>
        </w:tc>
      </w:tr>
      <w:tr w:rsidR="00525D3E" w:rsidRPr="00525D3E" w14:paraId="322BB620" w14:textId="77777777">
        <w:trPr>
          <w:trHeight w:val="1487"/>
        </w:trPr>
        <w:tc>
          <w:tcPr>
            <w:tcW w:w="4226" w:type="dxa"/>
            <w:gridSpan w:val="2"/>
            <w:vAlign w:val="center"/>
          </w:tcPr>
          <w:p w14:paraId="0CA73E14" w14:textId="77777777" w:rsidR="003D7016" w:rsidRPr="00525D3E" w:rsidRDefault="00000000">
            <w:pPr>
              <w:adjustRightInd w:val="0"/>
              <w:snapToGrid w:val="0"/>
              <w:ind w:firstLineChars="0" w:firstLine="0"/>
              <w:jc w:val="center"/>
              <w:rPr>
                <w:rFonts w:ascii="宋体" w:hAnsi="宋体"/>
                <w:b/>
                <w:bCs/>
                <w:sz w:val="21"/>
                <w:szCs w:val="21"/>
              </w:rPr>
            </w:pPr>
            <w:r w:rsidRPr="00525D3E">
              <w:rPr>
                <w:rFonts w:ascii="宋体" w:hAnsi="宋体"/>
                <w:b/>
                <w:bCs/>
                <w:sz w:val="21"/>
                <w:szCs w:val="21"/>
              </w:rPr>
              <w:lastRenderedPageBreak/>
              <w:t>是否同意公开个人信息</w:t>
            </w:r>
          </w:p>
          <w:p w14:paraId="07052D0E" w14:textId="77777777" w:rsidR="003D7016" w:rsidRPr="00525D3E" w:rsidRDefault="00000000">
            <w:pPr>
              <w:adjustRightInd w:val="0"/>
              <w:snapToGrid w:val="0"/>
              <w:ind w:firstLineChars="0" w:firstLine="0"/>
              <w:jc w:val="center"/>
              <w:rPr>
                <w:rFonts w:ascii="宋体" w:hAnsi="宋体"/>
                <w:b/>
                <w:bCs/>
                <w:sz w:val="21"/>
                <w:szCs w:val="21"/>
              </w:rPr>
            </w:pPr>
            <w:r w:rsidRPr="00525D3E">
              <w:rPr>
                <w:rFonts w:ascii="宋体" w:hAnsi="宋体"/>
                <w:sz w:val="21"/>
                <w:szCs w:val="21"/>
              </w:rPr>
              <w:t>（</w:t>
            </w:r>
            <w:proofErr w:type="gramStart"/>
            <w:r w:rsidRPr="00525D3E">
              <w:rPr>
                <w:rFonts w:ascii="宋体" w:hAnsi="宋体"/>
                <w:sz w:val="21"/>
                <w:szCs w:val="21"/>
              </w:rPr>
              <w:t>填同意</w:t>
            </w:r>
            <w:proofErr w:type="gramEnd"/>
            <w:r w:rsidRPr="00525D3E">
              <w:rPr>
                <w:rFonts w:ascii="宋体" w:hAnsi="宋体"/>
                <w:sz w:val="21"/>
                <w:szCs w:val="21"/>
              </w:rPr>
              <w:t>或不同意）</w:t>
            </w:r>
          </w:p>
        </w:tc>
        <w:tc>
          <w:tcPr>
            <w:tcW w:w="4834" w:type="dxa"/>
            <w:vAlign w:val="center"/>
          </w:tcPr>
          <w:p w14:paraId="6C9E36DE" w14:textId="77777777" w:rsidR="003D7016" w:rsidRPr="00525D3E" w:rsidRDefault="003D7016">
            <w:pPr>
              <w:adjustRightInd w:val="0"/>
              <w:snapToGrid w:val="0"/>
              <w:ind w:firstLineChars="0" w:firstLine="0"/>
              <w:rPr>
                <w:rFonts w:ascii="宋体" w:hAnsi="宋体"/>
                <w:sz w:val="21"/>
                <w:szCs w:val="21"/>
              </w:rPr>
            </w:pPr>
          </w:p>
          <w:p w14:paraId="0CABD91D" w14:textId="77777777" w:rsidR="003D7016" w:rsidRPr="00525D3E" w:rsidRDefault="003D7016">
            <w:pPr>
              <w:adjustRightInd w:val="0"/>
              <w:snapToGrid w:val="0"/>
              <w:ind w:firstLineChars="0" w:firstLine="0"/>
              <w:rPr>
                <w:rFonts w:ascii="宋体" w:hAnsi="宋体"/>
                <w:sz w:val="21"/>
                <w:szCs w:val="21"/>
              </w:rPr>
            </w:pPr>
          </w:p>
          <w:p w14:paraId="37B4E7C1" w14:textId="77777777" w:rsidR="003D7016" w:rsidRPr="00525D3E" w:rsidRDefault="00000000">
            <w:pPr>
              <w:adjustRightInd w:val="0"/>
              <w:snapToGrid w:val="0"/>
              <w:ind w:firstLineChars="0" w:firstLine="0"/>
              <w:rPr>
                <w:rFonts w:ascii="宋体" w:hAnsi="宋体"/>
                <w:sz w:val="21"/>
                <w:szCs w:val="21"/>
              </w:rPr>
            </w:pPr>
            <w:r w:rsidRPr="00525D3E">
              <w:rPr>
                <w:rFonts w:ascii="宋体" w:hAnsi="宋体"/>
                <w:sz w:val="21"/>
                <w:szCs w:val="21"/>
              </w:rPr>
              <w:t>（若不填则默认为不同意公开）</w:t>
            </w:r>
          </w:p>
        </w:tc>
      </w:tr>
      <w:tr w:rsidR="00525D3E" w:rsidRPr="00525D3E" w14:paraId="7ECD2AE7" w14:textId="77777777">
        <w:trPr>
          <w:trHeight w:val="680"/>
        </w:trPr>
        <w:tc>
          <w:tcPr>
            <w:tcW w:w="9060" w:type="dxa"/>
            <w:gridSpan w:val="3"/>
            <w:vAlign w:val="center"/>
          </w:tcPr>
          <w:p w14:paraId="51F6A963" w14:textId="77777777" w:rsidR="003D7016" w:rsidRPr="00525D3E" w:rsidRDefault="00000000">
            <w:pPr>
              <w:adjustRightInd w:val="0"/>
              <w:snapToGrid w:val="0"/>
              <w:ind w:firstLineChars="0" w:firstLine="0"/>
              <w:jc w:val="left"/>
              <w:rPr>
                <w:rFonts w:ascii="宋体" w:hAnsi="宋体"/>
                <w:sz w:val="21"/>
                <w:szCs w:val="21"/>
              </w:rPr>
            </w:pPr>
            <w:r w:rsidRPr="00525D3E">
              <w:rPr>
                <w:rFonts w:ascii="宋体" w:hAnsi="宋体"/>
                <w:b/>
                <w:bCs/>
                <w:sz w:val="21"/>
                <w:szCs w:val="21"/>
              </w:rPr>
              <w:t>（二）公众为法人或其他组织的请填写以下信息</w:t>
            </w:r>
          </w:p>
        </w:tc>
      </w:tr>
      <w:tr w:rsidR="00525D3E" w:rsidRPr="00525D3E" w14:paraId="232CDF50" w14:textId="77777777">
        <w:trPr>
          <w:trHeight w:val="680"/>
        </w:trPr>
        <w:tc>
          <w:tcPr>
            <w:tcW w:w="4226" w:type="dxa"/>
            <w:gridSpan w:val="2"/>
            <w:vAlign w:val="center"/>
          </w:tcPr>
          <w:p w14:paraId="1FF3EE5C" w14:textId="77777777" w:rsidR="003D7016" w:rsidRPr="00525D3E" w:rsidRDefault="00000000">
            <w:pPr>
              <w:adjustRightInd w:val="0"/>
              <w:snapToGrid w:val="0"/>
              <w:ind w:firstLineChars="0" w:firstLine="0"/>
              <w:jc w:val="center"/>
              <w:rPr>
                <w:rFonts w:ascii="宋体" w:hAnsi="宋体"/>
                <w:b/>
                <w:bCs/>
                <w:sz w:val="21"/>
                <w:szCs w:val="21"/>
              </w:rPr>
            </w:pPr>
            <w:r w:rsidRPr="00525D3E">
              <w:rPr>
                <w:rFonts w:ascii="宋体" w:hAnsi="宋体"/>
                <w:b/>
                <w:bCs/>
                <w:sz w:val="21"/>
                <w:szCs w:val="21"/>
              </w:rPr>
              <w:t>单位名称</w:t>
            </w:r>
          </w:p>
        </w:tc>
        <w:tc>
          <w:tcPr>
            <w:tcW w:w="4834" w:type="dxa"/>
          </w:tcPr>
          <w:p w14:paraId="6C0BFE6F" w14:textId="77777777" w:rsidR="003D7016" w:rsidRPr="00525D3E" w:rsidRDefault="003D7016">
            <w:pPr>
              <w:adjustRightInd w:val="0"/>
              <w:snapToGrid w:val="0"/>
              <w:ind w:firstLineChars="0" w:firstLine="0"/>
              <w:rPr>
                <w:rFonts w:ascii="宋体" w:hAnsi="宋体"/>
                <w:b/>
                <w:bCs/>
                <w:sz w:val="21"/>
                <w:szCs w:val="21"/>
              </w:rPr>
            </w:pPr>
          </w:p>
        </w:tc>
      </w:tr>
      <w:tr w:rsidR="00525D3E" w:rsidRPr="00525D3E" w14:paraId="0151B54D" w14:textId="77777777">
        <w:trPr>
          <w:trHeight w:val="680"/>
        </w:trPr>
        <w:tc>
          <w:tcPr>
            <w:tcW w:w="4226" w:type="dxa"/>
            <w:gridSpan w:val="2"/>
            <w:vAlign w:val="center"/>
          </w:tcPr>
          <w:p w14:paraId="0B7FC4A0" w14:textId="77777777" w:rsidR="003D7016" w:rsidRPr="00525D3E" w:rsidRDefault="00000000">
            <w:pPr>
              <w:adjustRightInd w:val="0"/>
              <w:snapToGrid w:val="0"/>
              <w:ind w:firstLineChars="0" w:firstLine="0"/>
              <w:jc w:val="center"/>
              <w:rPr>
                <w:rFonts w:ascii="宋体" w:hAnsi="宋体"/>
                <w:b/>
                <w:bCs/>
                <w:sz w:val="21"/>
                <w:szCs w:val="21"/>
              </w:rPr>
            </w:pPr>
            <w:r w:rsidRPr="00525D3E">
              <w:rPr>
                <w:rFonts w:ascii="宋体" w:hAnsi="宋体"/>
                <w:b/>
                <w:bCs/>
                <w:sz w:val="21"/>
                <w:szCs w:val="21"/>
              </w:rPr>
              <w:t>工商注册号或统一社会信用代码</w:t>
            </w:r>
          </w:p>
        </w:tc>
        <w:tc>
          <w:tcPr>
            <w:tcW w:w="4834" w:type="dxa"/>
          </w:tcPr>
          <w:p w14:paraId="3FA6E952" w14:textId="77777777" w:rsidR="003D7016" w:rsidRPr="00525D3E" w:rsidRDefault="003D7016">
            <w:pPr>
              <w:adjustRightInd w:val="0"/>
              <w:snapToGrid w:val="0"/>
              <w:ind w:firstLineChars="0" w:firstLine="0"/>
              <w:rPr>
                <w:rFonts w:ascii="宋体" w:hAnsi="宋体"/>
                <w:b/>
                <w:bCs/>
                <w:sz w:val="21"/>
                <w:szCs w:val="21"/>
              </w:rPr>
            </w:pPr>
          </w:p>
        </w:tc>
      </w:tr>
      <w:tr w:rsidR="00525D3E" w:rsidRPr="00525D3E" w14:paraId="6C10A039" w14:textId="77777777">
        <w:trPr>
          <w:trHeight w:val="1221"/>
        </w:trPr>
        <w:tc>
          <w:tcPr>
            <w:tcW w:w="4226" w:type="dxa"/>
            <w:gridSpan w:val="2"/>
            <w:vAlign w:val="center"/>
          </w:tcPr>
          <w:p w14:paraId="36A4FB87" w14:textId="77777777" w:rsidR="003D7016" w:rsidRPr="00525D3E" w:rsidRDefault="00000000">
            <w:pPr>
              <w:adjustRightInd w:val="0"/>
              <w:snapToGrid w:val="0"/>
              <w:ind w:firstLineChars="0" w:firstLine="0"/>
              <w:jc w:val="center"/>
              <w:rPr>
                <w:rFonts w:ascii="宋体" w:hAnsi="宋体"/>
                <w:b/>
                <w:bCs/>
                <w:sz w:val="21"/>
                <w:szCs w:val="21"/>
              </w:rPr>
            </w:pPr>
            <w:r w:rsidRPr="00525D3E">
              <w:rPr>
                <w:rFonts w:ascii="宋体" w:hAnsi="宋体"/>
                <w:b/>
                <w:bCs/>
                <w:sz w:val="21"/>
                <w:szCs w:val="21"/>
              </w:rPr>
              <w:t>有效联系方式</w:t>
            </w:r>
          </w:p>
          <w:p w14:paraId="7252387E" w14:textId="77777777" w:rsidR="003D7016" w:rsidRPr="00525D3E" w:rsidRDefault="00000000">
            <w:pPr>
              <w:adjustRightInd w:val="0"/>
              <w:snapToGrid w:val="0"/>
              <w:ind w:firstLineChars="0" w:firstLine="0"/>
              <w:jc w:val="center"/>
              <w:rPr>
                <w:rFonts w:ascii="宋体" w:hAnsi="宋体"/>
                <w:b/>
                <w:bCs/>
                <w:sz w:val="21"/>
                <w:szCs w:val="21"/>
              </w:rPr>
            </w:pPr>
            <w:r w:rsidRPr="00525D3E">
              <w:rPr>
                <w:rFonts w:ascii="宋体" w:hAnsi="宋体"/>
                <w:sz w:val="21"/>
                <w:szCs w:val="21"/>
              </w:rPr>
              <w:t>（电话号码或邮箱）</w:t>
            </w:r>
          </w:p>
        </w:tc>
        <w:tc>
          <w:tcPr>
            <w:tcW w:w="4834" w:type="dxa"/>
          </w:tcPr>
          <w:p w14:paraId="574E25E5" w14:textId="77777777" w:rsidR="003D7016" w:rsidRPr="00525D3E" w:rsidRDefault="003D7016">
            <w:pPr>
              <w:adjustRightInd w:val="0"/>
              <w:snapToGrid w:val="0"/>
              <w:ind w:firstLineChars="0" w:firstLine="0"/>
              <w:rPr>
                <w:rFonts w:ascii="宋体" w:hAnsi="宋体"/>
                <w:b/>
                <w:bCs/>
                <w:sz w:val="21"/>
                <w:szCs w:val="21"/>
              </w:rPr>
            </w:pPr>
          </w:p>
        </w:tc>
      </w:tr>
      <w:tr w:rsidR="00525D3E" w:rsidRPr="00525D3E" w14:paraId="1D66D9AD" w14:textId="77777777">
        <w:trPr>
          <w:trHeight w:val="998"/>
        </w:trPr>
        <w:tc>
          <w:tcPr>
            <w:tcW w:w="4226" w:type="dxa"/>
            <w:gridSpan w:val="2"/>
            <w:vAlign w:val="center"/>
          </w:tcPr>
          <w:p w14:paraId="54DFA956" w14:textId="77777777" w:rsidR="003D7016" w:rsidRPr="00525D3E" w:rsidRDefault="00000000">
            <w:pPr>
              <w:adjustRightInd w:val="0"/>
              <w:snapToGrid w:val="0"/>
              <w:ind w:firstLineChars="0" w:firstLine="0"/>
              <w:jc w:val="center"/>
              <w:rPr>
                <w:rFonts w:ascii="宋体" w:hAnsi="宋体"/>
                <w:b/>
                <w:bCs/>
                <w:sz w:val="21"/>
                <w:szCs w:val="21"/>
              </w:rPr>
            </w:pPr>
            <w:r w:rsidRPr="00525D3E">
              <w:rPr>
                <w:rFonts w:ascii="宋体" w:hAnsi="宋体"/>
                <w:b/>
                <w:bCs/>
                <w:sz w:val="21"/>
                <w:szCs w:val="21"/>
              </w:rPr>
              <w:t xml:space="preserve">地  </w:t>
            </w:r>
            <w:r w:rsidRPr="00525D3E">
              <w:rPr>
                <w:rFonts w:ascii="宋体" w:hAnsi="宋体" w:hint="eastAsia"/>
                <w:b/>
                <w:bCs/>
                <w:sz w:val="21"/>
                <w:szCs w:val="21"/>
              </w:rPr>
              <w:t xml:space="preserve">  </w:t>
            </w:r>
            <w:r w:rsidRPr="00525D3E">
              <w:rPr>
                <w:rFonts w:ascii="宋体" w:hAnsi="宋体"/>
                <w:b/>
                <w:bCs/>
                <w:sz w:val="21"/>
                <w:szCs w:val="21"/>
              </w:rPr>
              <w:t>址</w:t>
            </w:r>
          </w:p>
        </w:tc>
        <w:tc>
          <w:tcPr>
            <w:tcW w:w="4834" w:type="dxa"/>
            <w:vAlign w:val="center"/>
          </w:tcPr>
          <w:p w14:paraId="2370212F" w14:textId="77777777" w:rsidR="003D7016" w:rsidRPr="00525D3E" w:rsidRDefault="00000000">
            <w:pPr>
              <w:ind w:firstLineChars="0" w:firstLine="0"/>
              <w:rPr>
                <w:rFonts w:ascii="宋体" w:hAnsi="宋体" w:cs="宋体"/>
                <w:kern w:val="0"/>
                <w:sz w:val="22"/>
              </w:rPr>
            </w:pPr>
            <w:r w:rsidRPr="00525D3E">
              <w:rPr>
                <w:rFonts w:ascii="宋体" w:hAnsi="宋体" w:cs="宋体" w:hint="eastAsia"/>
                <w:kern w:val="0"/>
                <w:sz w:val="22"/>
                <w:u w:val="single"/>
              </w:rPr>
              <w:t xml:space="preserve"> </w:t>
            </w:r>
            <w:r w:rsidRPr="00525D3E">
              <w:rPr>
                <w:rFonts w:ascii="宋体" w:hAnsi="宋体" w:cs="宋体"/>
                <w:kern w:val="0"/>
                <w:sz w:val="22"/>
                <w:u w:val="single"/>
              </w:rPr>
              <w:t xml:space="preserve">  </w:t>
            </w:r>
            <w:r w:rsidRPr="00525D3E">
              <w:rPr>
                <w:rFonts w:ascii="宋体" w:hAnsi="宋体" w:cs="宋体" w:hint="eastAsia"/>
                <w:kern w:val="0"/>
                <w:sz w:val="22"/>
              </w:rPr>
              <w:t>省</w:t>
            </w:r>
            <w:r w:rsidRPr="00525D3E">
              <w:rPr>
                <w:rFonts w:ascii="宋体" w:hAnsi="宋体" w:cs="宋体" w:hint="eastAsia"/>
                <w:kern w:val="0"/>
                <w:sz w:val="22"/>
                <w:u w:val="single"/>
              </w:rPr>
              <w:t xml:space="preserve"> </w:t>
            </w:r>
            <w:r w:rsidRPr="00525D3E">
              <w:rPr>
                <w:rFonts w:ascii="宋体" w:hAnsi="宋体" w:cs="宋体"/>
                <w:kern w:val="0"/>
                <w:sz w:val="22"/>
                <w:u w:val="single"/>
              </w:rPr>
              <w:t xml:space="preserve">  </w:t>
            </w:r>
            <w:r w:rsidRPr="00525D3E">
              <w:rPr>
                <w:rFonts w:ascii="宋体" w:hAnsi="宋体" w:cs="宋体" w:hint="eastAsia"/>
                <w:kern w:val="0"/>
                <w:sz w:val="22"/>
              </w:rPr>
              <w:t>市</w:t>
            </w:r>
            <w:r w:rsidRPr="00525D3E">
              <w:rPr>
                <w:rFonts w:ascii="宋体" w:hAnsi="宋体" w:cs="宋体" w:hint="eastAsia"/>
                <w:kern w:val="0"/>
                <w:sz w:val="22"/>
                <w:u w:val="single"/>
              </w:rPr>
              <w:t xml:space="preserve"> </w:t>
            </w:r>
            <w:r w:rsidRPr="00525D3E">
              <w:rPr>
                <w:rFonts w:ascii="宋体" w:hAnsi="宋体" w:cs="宋体"/>
                <w:kern w:val="0"/>
                <w:sz w:val="22"/>
                <w:u w:val="single"/>
              </w:rPr>
              <w:t xml:space="preserve">  </w:t>
            </w:r>
            <w:r w:rsidRPr="00525D3E">
              <w:rPr>
                <w:rFonts w:ascii="宋体" w:hAnsi="宋体" w:cs="宋体" w:hint="eastAsia"/>
                <w:kern w:val="0"/>
                <w:sz w:val="22"/>
              </w:rPr>
              <w:t>县（区、市）</w:t>
            </w:r>
            <w:r w:rsidRPr="00525D3E">
              <w:rPr>
                <w:rFonts w:ascii="宋体" w:hAnsi="宋体" w:cs="宋体" w:hint="eastAsia"/>
                <w:kern w:val="0"/>
                <w:sz w:val="22"/>
                <w:u w:val="single"/>
              </w:rPr>
              <w:t xml:space="preserve"> </w:t>
            </w:r>
            <w:r w:rsidRPr="00525D3E">
              <w:rPr>
                <w:rFonts w:ascii="宋体" w:hAnsi="宋体" w:cs="宋体"/>
                <w:kern w:val="0"/>
                <w:sz w:val="22"/>
                <w:u w:val="single"/>
              </w:rPr>
              <w:t xml:space="preserve">  </w:t>
            </w:r>
            <w:r w:rsidRPr="00525D3E">
              <w:rPr>
                <w:rFonts w:ascii="宋体" w:hAnsi="宋体" w:cs="宋体" w:hint="eastAsia"/>
                <w:kern w:val="0"/>
                <w:sz w:val="22"/>
              </w:rPr>
              <w:t>乡（镇、街道）</w:t>
            </w:r>
          </w:p>
          <w:p w14:paraId="1FB5D2DB" w14:textId="77777777" w:rsidR="003D7016" w:rsidRPr="00525D3E" w:rsidRDefault="00000000">
            <w:pPr>
              <w:adjustRightInd w:val="0"/>
              <w:snapToGrid w:val="0"/>
              <w:ind w:firstLineChars="0" w:firstLine="0"/>
              <w:rPr>
                <w:rFonts w:ascii="宋体" w:hAnsi="宋体"/>
                <w:b/>
                <w:bCs/>
                <w:sz w:val="21"/>
                <w:szCs w:val="21"/>
              </w:rPr>
            </w:pPr>
            <w:r w:rsidRPr="00525D3E">
              <w:rPr>
                <w:rFonts w:ascii="宋体" w:hAnsi="宋体" w:cs="宋体" w:hint="eastAsia"/>
                <w:kern w:val="0"/>
                <w:sz w:val="22"/>
                <w:u w:val="single"/>
              </w:rPr>
              <w:t xml:space="preserve"> </w:t>
            </w:r>
            <w:r w:rsidRPr="00525D3E">
              <w:rPr>
                <w:rFonts w:ascii="宋体" w:hAnsi="宋体" w:cs="宋体"/>
                <w:kern w:val="0"/>
                <w:sz w:val="22"/>
                <w:u w:val="single"/>
              </w:rPr>
              <w:t xml:space="preserve">     </w:t>
            </w:r>
            <w:r w:rsidRPr="00525D3E">
              <w:rPr>
                <w:rFonts w:ascii="宋体" w:hAnsi="宋体" w:cs="宋体"/>
                <w:kern w:val="0"/>
                <w:sz w:val="22"/>
              </w:rPr>
              <w:t xml:space="preserve"> </w:t>
            </w:r>
            <w:r w:rsidRPr="00525D3E">
              <w:rPr>
                <w:rFonts w:ascii="宋体" w:hAnsi="宋体" w:cs="宋体" w:hint="eastAsia"/>
                <w:kern w:val="0"/>
                <w:sz w:val="22"/>
              </w:rPr>
              <w:t xml:space="preserve">路 </w:t>
            </w:r>
            <w:r w:rsidRPr="00525D3E">
              <w:rPr>
                <w:rFonts w:ascii="宋体" w:hAnsi="宋体" w:cs="宋体"/>
                <w:kern w:val="0"/>
                <w:sz w:val="22"/>
                <w:u w:val="single"/>
              </w:rPr>
              <w:t xml:space="preserve">          </w:t>
            </w:r>
            <w:r w:rsidRPr="00525D3E">
              <w:rPr>
                <w:rFonts w:ascii="宋体" w:hAnsi="宋体" w:cs="宋体" w:hint="eastAsia"/>
                <w:kern w:val="0"/>
                <w:sz w:val="22"/>
              </w:rPr>
              <w:t>号</w:t>
            </w:r>
          </w:p>
        </w:tc>
      </w:tr>
      <w:tr w:rsidR="003D7016" w:rsidRPr="00525D3E" w14:paraId="222C7C6B" w14:textId="77777777">
        <w:trPr>
          <w:trHeight w:val="1290"/>
        </w:trPr>
        <w:tc>
          <w:tcPr>
            <w:tcW w:w="9060" w:type="dxa"/>
            <w:gridSpan w:val="3"/>
            <w:vAlign w:val="center"/>
          </w:tcPr>
          <w:p w14:paraId="0DB98B95" w14:textId="77777777" w:rsidR="003D7016" w:rsidRPr="00525D3E" w:rsidRDefault="00000000">
            <w:pPr>
              <w:tabs>
                <w:tab w:val="left" w:pos="2535"/>
              </w:tabs>
              <w:adjustRightInd w:val="0"/>
              <w:snapToGrid w:val="0"/>
              <w:spacing w:beforeLines="80" w:before="249"/>
              <w:ind w:firstLineChars="0" w:firstLine="0"/>
              <w:rPr>
                <w:rFonts w:ascii="宋体" w:hAnsi="宋体"/>
                <w:bCs/>
                <w:sz w:val="21"/>
                <w:szCs w:val="21"/>
              </w:rPr>
            </w:pPr>
            <w:r w:rsidRPr="00525D3E">
              <w:rPr>
                <w:rFonts w:ascii="宋体" w:hAnsi="宋体"/>
                <w:bCs/>
                <w:sz w:val="21"/>
                <w:szCs w:val="21"/>
              </w:rPr>
              <w:t>注：法人或其他组织信息原则上可以公开，若涉及不能公开的信息请在此栏中注明法律依据和不能公开的具体信息。</w:t>
            </w:r>
          </w:p>
        </w:tc>
      </w:tr>
    </w:tbl>
    <w:p w14:paraId="1FADCB92" w14:textId="77777777" w:rsidR="003D7016" w:rsidRPr="00525D3E" w:rsidRDefault="003D7016">
      <w:pPr>
        <w:ind w:firstLine="480"/>
      </w:pPr>
    </w:p>
    <w:p w14:paraId="69676A71" w14:textId="77777777" w:rsidR="003D7016" w:rsidRPr="00525D3E" w:rsidRDefault="003D7016">
      <w:pPr>
        <w:ind w:firstLine="480"/>
      </w:pPr>
    </w:p>
    <w:p w14:paraId="3F6B590D" w14:textId="77777777" w:rsidR="003D7016" w:rsidRPr="00525D3E" w:rsidRDefault="003D7016">
      <w:pPr>
        <w:adjustRightInd w:val="0"/>
        <w:snapToGrid w:val="0"/>
        <w:ind w:firstLineChars="0" w:firstLine="0"/>
        <w:jc w:val="center"/>
        <w:rPr>
          <w:rFonts w:ascii="方正小标宋_GBK" w:eastAsia="方正小标宋_GBK"/>
          <w:sz w:val="28"/>
          <w:szCs w:val="38"/>
        </w:rPr>
      </w:pPr>
    </w:p>
    <w:sectPr w:rsidR="003D7016" w:rsidRPr="00525D3E">
      <w:footerReference w:type="default" r:id="rId27"/>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95A95E" w14:textId="77777777" w:rsidR="00B92DB0" w:rsidRDefault="00B92DB0">
      <w:pPr>
        <w:spacing w:line="240" w:lineRule="auto"/>
        <w:ind w:firstLine="480"/>
      </w:pPr>
      <w:r>
        <w:separator/>
      </w:r>
    </w:p>
  </w:endnote>
  <w:endnote w:type="continuationSeparator" w:id="0">
    <w:p w14:paraId="76E5AE57" w14:textId="77777777" w:rsidR="00B92DB0" w:rsidRDefault="00B92DB0">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新宋体">
    <w:panose1 w:val="02010609030101010101"/>
    <w:charset w:val="86"/>
    <w:family w:val="modern"/>
    <w:pitch w:val="fixed"/>
    <w:sig w:usb0="00000283" w:usb1="288F0000" w:usb2="00000016" w:usb3="00000000" w:csb0="00040001" w:csb1="00000000"/>
  </w:font>
  <w:font w:name="楷体_GB2312">
    <w:altName w:val="楷体"/>
    <w:charset w:val="86"/>
    <w:family w:val="modern"/>
    <w:pitch w:val="default"/>
    <w:sig w:usb0="00000000" w:usb1="00000000" w:usb2="00000000" w:usb3="00000000" w:csb0="00040000" w:csb1="00000000"/>
  </w:font>
  <w:font w:name="方正小标宋_GBK">
    <w:altName w:val="微软雅黑"/>
    <w:charset w:val="86"/>
    <w:family w:val="script"/>
    <w:pitch w:val="default"/>
    <w:sig w:usb0="00000000" w:usb1="0000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5920D" w14:textId="77777777" w:rsidR="003D7016" w:rsidRDefault="003D7016">
    <w:pPr>
      <w:pStyle w:val="a8"/>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FD33B" w14:textId="77777777" w:rsidR="003D7016" w:rsidRDefault="003D7016">
    <w:pPr>
      <w:pStyle w:val="a8"/>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FBFEA" w14:textId="77777777" w:rsidR="003D7016" w:rsidRDefault="003D7016">
    <w:pPr>
      <w:pStyle w:val="a8"/>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3415378"/>
    </w:sdtPr>
    <w:sdtContent>
      <w:p w14:paraId="1752FB21" w14:textId="77777777" w:rsidR="003D7016" w:rsidRDefault="00000000">
        <w:pPr>
          <w:pStyle w:val="a8"/>
          <w:ind w:firstLineChars="0" w:firstLine="0"/>
          <w:jc w:val="center"/>
        </w:pPr>
        <w:r>
          <w:fldChar w:fldCharType="begin"/>
        </w:r>
        <w:r>
          <w:instrText>PAGE   \* MERGEFORMAT</w:instrText>
        </w:r>
        <w:r>
          <w:fldChar w:fldCharType="separate"/>
        </w:r>
        <w:r>
          <w:rPr>
            <w:lang w:val="zh-CN"/>
          </w:rPr>
          <w:t>I</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5221891"/>
    </w:sdtPr>
    <w:sdtContent>
      <w:p w14:paraId="66B833B2" w14:textId="77777777" w:rsidR="003D7016" w:rsidRDefault="00000000">
        <w:pPr>
          <w:pStyle w:val="a8"/>
          <w:ind w:firstLineChars="0" w:firstLine="0"/>
          <w:jc w:val="center"/>
        </w:pPr>
        <w:r>
          <w:fldChar w:fldCharType="begin"/>
        </w:r>
        <w:r>
          <w:instrText>PAGE   \* MERGEFORMAT</w:instrText>
        </w:r>
        <w:r>
          <w:fldChar w:fldCharType="separate"/>
        </w:r>
        <w:r>
          <w:rPr>
            <w:lang w:val="zh-CN"/>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32C58E" w14:textId="77777777" w:rsidR="00B92DB0" w:rsidRDefault="00B92DB0">
      <w:pPr>
        <w:ind w:firstLine="480"/>
      </w:pPr>
      <w:r>
        <w:separator/>
      </w:r>
    </w:p>
  </w:footnote>
  <w:footnote w:type="continuationSeparator" w:id="0">
    <w:p w14:paraId="51C9BFDE" w14:textId="77777777" w:rsidR="00B92DB0" w:rsidRDefault="00B92DB0">
      <w:pPr>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80259" w14:textId="77777777" w:rsidR="003D7016" w:rsidRDefault="003D7016">
    <w:pPr>
      <w:pStyle w:val="aa"/>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4E7FA" w14:textId="77777777" w:rsidR="003D7016" w:rsidRDefault="00000000">
    <w:pPr>
      <w:pStyle w:val="aa"/>
      <w:pBdr>
        <w:bottom w:val="none" w:sz="0" w:space="0" w:color="auto"/>
      </w:pBdr>
      <w:ind w:firstLine="420"/>
      <w:rPr>
        <w:color w:val="000000"/>
        <w:sz w:val="21"/>
        <w:szCs w:val="21"/>
      </w:rPr>
    </w:pPr>
    <w:r>
      <w:rPr>
        <w:rFonts w:hint="eastAsia"/>
        <w:color w:val="000000"/>
        <w:sz w:val="21"/>
        <w:szCs w:val="21"/>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408DB" w14:textId="77777777" w:rsidR="003D7016" w:rsidRDefault="003D7016">
    <w:pPr>
      <w:pStyle w:val="aa"/>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A2F6E" w14:textId="77777777" w:rsidR="003D7016" w:rsidRDefault="00000000">
    <w:pPr>
      <w:pStyle w:val="aa"/>
      <w:ind w:firstLine="360"/>
      <w:rPr>
        <w:color w:val="000000"/>
        <w:sz w:val="21"/>
        <w:szCs w:val="21"/>
      </w:rPr>
    </w:pPr>
    <w:r>
      <w:rPr>
        <w:rFonts w:hint="eastAsia"/>
      </w:rPr>
      <w:t>围场满族蒙古族自治县静脉产业园飞灰填埋场项目——环境影响评价公众参与说明</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B2D0532"/>
    <w:multiLevelType w:val="multilevel"/>
    <w:tmpl w:val="5B2D0532"/>
    <w:lvl w:ilvl="0">
      <w:start w:val="1"/>
      <w:numFmt w:val="decimal"/>
      <w:pStyle w:val="1"/>
      <w:lvlText w:val="%1"/>
      <w:lvlJc w:val="left"/>
      <w:pPr>
        <w:ind w:left="0" w:firstLine="0"/>
      </w:pPr>
      <w:rPr>
        <w:rFonts w:hint="eastAsia"/>
      </w:rPr>
    </w:lvl>
    <w:lvl w:ilvl="1">
      <w:start w:val="1"/>
      <w:numFmt w:val="decimal"/>
      <w:pStyle w:val="2"/>
      <w:lvlText w:val="%1.%2"/>
      <w:lvlJc w:val="left"/>
      <w:pPr>
        <w:ind w:left="0" w:firstLine="0"/>
      </w:pPr>
      <w:rPr>
        <w:rFonts w:hint="eastAsia"/>
      </w:rPr>
    </w:lvl>
    <w:lvl w:ilvl="2">
      <w:start w:val="1"/>
      <w:numFmt w:val="decimal"/>
      <w:pStyle w:val="3"/>
      <w:lvlText w:val="%1.%2.%3"/>
      <w:lvlJc w:val="left"/>
      <w:pPr>
        <w:ind w:left="283" w:firstLine="0"/>
      </w:pPr>
      <w:rPr>
        <w:rFonts w:ascii="Times New Roman" w:hAnsi="Times New Roman" w:hint="eastAsia"/>
        <w:b w:val="0"/>
        <w:bCs w:val="0"/>
        <w:i w:val="0"/>
        <w:iCs w:val="0"/>
        <w:caps w:val="0"/>
        <w:smallCaps w:val="0"/>
        <w:strike w:val="0"/>
        <w:dstrike w:val="0"/>
        <w:outline w:val="0"/>
        <w:shadow w:val="0"/>
        <w:emboss w:val="0"/>
        <w:imprint w:val="0"/>
        <w:vanish w:val="0"/>
        <w:spacing w:val="0"/>
        <w:position w:val="0"/>
        <w:u w:val="none"/>
        <w:vertAlign w:val="baseline"/>
      </w:rPr>
    </w:lvl>
    <w:lvl w:ilvl="3">
      <w:start w:val="1"/>
      <w:numFmt w:val="decimal"/>
      <w:pStyle w:val="4"/>
      <w:lvlText w:val="%1.%2.%3.%4"/>
      <w:lvlJc w:val="left"/>
      <w:pPr>
        <w:ind w:left="0" w:firstLine="0"/>
      </w:pPr>
      <w:rPr>
        <w:rFonts w:ascii="Times New Roman" w:hAnsi="Times New Roman" w:hint="eastAsia"/>
        <w:b w:val="0"/>
        <w:bCs w:val="0"/>
        <w:i w:val="0"/>
        <w:iCs w:val="0"/>
        <w:caps w:val="0"/>
        <w:smallCaps w:val="0"/>
        <w:strike w:val="0"/>
        <w:dstrike w:val="0"/>
        <w:outline w:val="0"/>
        <w:shadow w:val="0"/>
        <w:emboss w:val="0"/>
        <w:imprint w:val="0"/>
        <w:vanish w:val="0"/>
        <w:spacing w:val="0"/>
        <w:position w:val="0"/>
        <w:u w:val="none"/>
        <w:vertAlign w:val="baseline"/>
      </w:rPr>
    </w:lvl>
    <w:lvl w:ilvl="4">
      <w:start w:val="1"/>
      <w:numFmt w:val="decimal"/>
      <w:pStyle w:val="5"/>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num w:numId="1" w16cid:durableId="12624883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displayBackgroundShape/>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4D69"/>
    <w:rsid w:val="00000B49"/>
    <w:rsid w:val="000445AB"/>
    <w:rsid w:val="000500E1"/>
    <w:rsid w:val="0005767B"/>
    <w:rsid w:val="00076B9B"/>
    <w:rsid w:val="00080598"/>
    <w:rsid w:val="00086A71"/>
    <w:rsid w:val="000B0535"/>
    <w:rsid w:val="000B34B7"/>
    <w:rsid w:val="000B36B7"/>
    <w:rsid w:val="000B63CF"/>
    <w:rsid w:val="000F0425"/>
    <w:rsid w:val="000F04E6"/>
    <w:rsid w:val="00100E5D"/>
    <w:rsid w:val="00100FF5"/>
    <w:rsid w:val="001335CA"/>
    <w:rsid w:val="00136F8F"/>
    <w:rsid w:val="0014352B"/>
    <w:rsid w:val="00162529"/>
    <w:rsid w:val="0017106E"/>
    <w:rsid w:val="00175E40"/>
    <w:rsid w:val="0019712D"/>
    <w:rsid w:val="001A3D3B"/>
    <w:rsid w:val="001B5343"/>
    <w:rsid w:val="001C4168"/>
    <w:rsid w:val="001C6E33"/>
    <w:rsid w:val="001E0843"/>
    <w:rsid w:val="002134F6"/>
    <w:rsid w:val="00215C63"/>
    <w:rsid w:val="002224A3"/>
    <w:rsid w:val="00263479"/>
    <w:rsid w:val="0027194B"/>
    <w:rsid w:val="0027768D"/>
    <w:rsid w:val="002900E7"/>
    <w:rsid w:val="002C3726"/>
    <w:rsid w:val="002C569B"/>
    <w:rsid w:val="002E10B9"/>
    <w:rsid w:val="002E7255"/>
    <w:rsid w:val="002F0527"/>
    <w:rsid w:val="002F05D9"/>
    <w:rsid w:val="002F0EB7"/>
    <w:rsid w:val="00314111"/>
    <w:rsid w:val="00356144"/>
    <w:rsid w:val="003564DB"/>
    <w:rsid w:val="00360060"/>
    <w:rsid w:val="00367309"/>
    <w:rsid w:val="003725B7"/>
    <w:rsid w:val="00374AE4"/>
    <w:rsid w:val="00395497"/>
    <w:rsid w:val="003A18C1"/>
    <w:rsid w:val="003B5E9F"/>
    <w:rsid w:val="003B6DEC"/>
    <w:rsid w:val="003C35AA"/>
    <w:rsid w:val="003C464B"/>
    <w:rsid w:val="003D03EF"/>
    <w:rsid w:val="003D5C97"/>
    <w:rsid w:val="003D7016"/>
    <w:rsid w:val="003E0630"/>
    <w:rsid w:val="003E2019"/>
    <w:rsid w:val="00413E4C"/>
    <w:rsid w:val="00424CE6"/>
    <w:rsid w:val="0045155B"/>
    <w:rsid w:val="004556FD"/>
    <w:rsid w:val="00463AA4"/>
    <w:rsid w:val="004C14C1"/>
    <w:rsid w:val="004C2BCC"/>
    <w:rsid w:val="004C5051"/>
    <w:rsid w:val="004D684B"/>
    <w:rsid w:val="004E1477"/>
    <w:rsid w:val="004E5E91"/>
    <w:rsid w:val="004F0CE9"/>
    <w:rsid w:val="004F15EA"/>
    <w:rsid w:val="004F7388"/>
    <w:rsid w:val="005046F2"/>
    <w:rsid w:val="00504CDE"/>
    <w:rsid w:val="005237ED"/>
    <w:rsid w:val="00525D3E"/>
    <w:rsid w:val="00533622"/>
    <w:rsid w:val="00536C88"/>
    <w:rsid w:val="005407FC"/>
    <w:rsid w:val="00550F06"/>
    <w:rsid w:val="00594DBB"/>
    <w:rsid w:val="005A3BCF"/>
    <w:rsid w:val="005A430C"/>
    <w:rsid w:val="005B4F7B"/>
    <w:rsid w:val="005D06A1"/>
    <w:rsid w:val="005D508B"/>
    <w:rsid w:val="005D5163"/>
    <w:rsid w:val="005E4072"/>
    <w:rsid w:val="005E4358"/>
    <w:rsid w:val="005F382E"/>
    <w:rsid w:val="00612187"/>
    <w:rsid w:val="00616FEE"/>
    <w:rsid w:val="00630EBE"/>
    <w:rsid w:val="00650737"/>
    <w:rsid w:val="00684512"/>
    <w:rsid w:val="006C197E"/>
    <w:rsid w:val="006C1EBA"/>
    <w:rsid w:val="006C2CE2"/>
    <w:rsid w:val="006E2A7B"/>
    <w:rsid w:val="006E6339"/>
    <w:rsid w:val="006E68BD"/>
    <w:rsid w:val="00703C01"/>
    <w:rsid w:val="00726D6A"/>
    <w:rsid w:val="00760D42"/>
    <w:rsid w:val="00792C23"/>
    <w:rsid w:val="00793858"/>
    <w:rsid w:val="007966F7"/>
    <w:rsid w:val="007A1869"/>
    <w:rsid w:val="007A4A7B"/>
    <w:rsid w:val="007B1D79"/>
    <w:rsid w:val="007B3117"/>
    <w:rsid w:val="007B69E1"/>
    <w:rsid w:val="007C0E4A"/>
    <w:rsid w:val="007C224E"/>
    <w:rsid w:val="008113A7"/>
    <w:rsid w:val="00830AFA"/>
    <w:rsid w:val="0083367C"/>
    <w:rsid w:val="0084689B"/>
    <w:rsid w:val="0087326B"/>
    <w:rsid w:val="008802B3"/>
    <w:rsid w:val="008859B3"/>
    <w:rsid w:val="008A6176"/>
    <w:rsid w:val="008C57BF"/>
    <w:rsid w:val="008D7A4A"/>
    <w:rsid w:val="008E0704"/>
    <w:rsid w:val="008E68DB"/>
    <w:rsid w:val="009251BC"/>
    <w:rsid w:val="009340D9"/>
    <w:rsid w:val="00940D1C"/>
    <w:rsid w:val="009460CD"/>
    <w:rsid w:val="009605C4"/>
    <w:rsid w:val="00972837"/>
    <w:rsid w:val="00976C6F"/>
    <w:rsid w:val="00984D69"/>
    <w:rsid w:val="009A37C4"/>
    <w:rsid w:val="009A6190"/>
    <w:rsid w:val="009C77CC"/>
    <w:rsid w:val="009D56E2"/>
    <w:rsid w:val="009F4143"/>
    <w:rsid w:val="00A03942"/>
    <w:rsid w:val="00A17704"/>
    <w:rsid w:val="00A223F7"/>
    <w:rsid w:val="00A22A36"/>
    <w:rsid w:val="00A32A67"/>
    <w:rsid w:val="00A35E09"/>
    <w:rsid w:val="00A4313C"/>
    <w:rsid w:val="00A46E7E"/>
    <w:rsid w:val="00A5328A"/>
    <w:rsid w:val="00A773EC"/>
    <w:rsid w:val="00A803F5"/>
    <w:rsid w:val="00A836AE"/>
    <w:rsid w:val="00AA47B7"/>
    <w:rsid w:val="00AB0360"/>
    <w:rsid w:val="00AB37C8"/>
    <w:rsid w:val="00AE6760"/>
    <w:rsid w:val="00AF73D9"/>
    <w:rsid w:val="00AF7E34"/>
    <w:rsid w:val="00B145F9"/>
    <w:rsid w:val="00B16E7E"/>
    <w:rsid w:val="00B214E7"/>
    <w:rsid w:val="00B24842"/>
    <w:rsid w:val="00B27E0E"/>
    <w:rsid w:val="00B36B94"/>
    <w:rsid w:val="00B447CB"/>
    <w:rsid w:val="00B47E0C"/>
    <w:rsid w:val="00B504A4"/>
    <w:rsid w:val="00B62D30"/>
    <w:rsid w:val="00B83A43"/>
    <w:rsid w:val="00B855FF"/>
    <w:rsid w:val="00B87392"/>
    <w:rsid w:val="00B92DB0"/>
    <w:rsid w:val="00B944BB"/>
    <w:rsid w:val="00B9568F"/>
    <w:rsid w:val="00BA5667"/>
    <w:rsid w:val="00BC23C6"/>
    <w:rsid w:val="00BD0483"/>
    <w:rsid w:val="00BE2768"/>
    <w:rsid w:val="00BF1469"/>
    <w:rsid w:val="00C066C1"/>
    <w:rsid w:val="00C153FF"/>
    <w:rsid w:val="00C21D34"/>
    <w:rsid w:val="00C225F0"/>
    <w:rsid w:val="00C3399D"/>
    <w:rsid w:val="00C6593F"/>
    <w:rsid w:val="00C7696F"/>
    <w:rsid w:val="00CB3D3C"/>
    <w:rsid w:val="00CD483D"/>
    <w:rsid w:val="00CF07E9"/>
    <w:rsid w:val="00CF5003"/>
    <w:rsid w:val="00D17E18"/>
    <w:rsid w:val="00D529C2"/>
    <w:rsid w:val="00D54712"/>
    <w:rsid w:val="00D646A1"/>
    <w:rsid w:val="00D676E1"/>
    <w:rsid w:val="00D702B3"/>
    <w:rsid w:val="00D870E6"/>
    <w:rsid w:val="00DC0085"/>
    <w:rsid w:val="00DC78D9"/>
    <w:rsid w:val="00DD7C28"/>
    <w:rsid w:val="00E0413B"/>
    <w:rsid w:val="00E0520E"/>
    <w:rsid w:val="00E4524B"/>
    <w:rsid w:val="00E61E8A"/>
    <w:rsid w:val="00E6274D"/>
    <w:rsid w:val="00E701E9"/>
    <w:rsid w:val="00E70758"/>
    <w:rsid w:val="00E770B8"/>
    <w:rsid w:val="00E90716"/>
    <w:rsid w:val="00EA34DA"/>
    <w:rsid w:val="00EC58E7"/>
    <w:rsid w:val="00F04113"/>
    <w:rsid w:val="00F135CB"/>
    <w:rsid w:val="00F14799"/>
    <w:rsid w:val="00F151BE"/>
    <w:rsid w:val="00F26319"/>
    <w:rsid w:val="00F419EE"/>
    <w:rsid w:val="00F52456"/>
    <w:rsid w:val="00F629E0"/>
    <w:rsid w:val="00F80195"/>
    <w:rsid w:val="00F817A2"/>
    <w:rsid w:val="00F81E1A"/>
    <w:rsid w:val="00F8683C"/>
    <w:rsid w:val="00F91284"/>
    <w:rsid w:val="00FC069A"/>
    <w:rsid w:val="00FC4FE8"/>
    <w:rsid w:val="00FC5765"/>
    <w:rsid w:val="00FC6F7B"/>
    <w:rsid w:val="00FD1041"/>
    <w:rsid w:val="00FD6709"/>
    <w:rsid w:val="00FF4820"/>
    <w:rsid w:val="1A5A1841"/>
    <w:rsid w:val="1FFF708D"/>
    <w:rsid w:val="3D6300B3"/>
    <w:rsid w:val="47126C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F84588"/>
  <w15:docId w15:val="{078C9D00-D05E-4905-B06A-B7C681322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line="360" w:lineRule="auto"/>
      <w:ind w:firstLineChars="200" w:firstLine="200"/>
      <w:jc w:val="both"/>
    </w:pPr>
    <w:rPr>
      <w:rFonts w:ascii="Times New Roman" w:eastAsia="宋体" w:hAnsi="Times New Roman" w:cs="Times New Roman"/>
      <w:kern w:val="2"/>
      <w:sz w:val="24"/>
      <w:szCs w:val="22"/>
    </w:rPr>
  </w:style>
  <w:style w:type="paragraph" w:styleId="1">
    <w:name w:val="heading 1"/>
    <w:basedOn w:val="a"/>
    <w:next w:val="a"/>
    <w:link w:val="10"/>
    <w:uiPriority w:val="9"/>
    <w:qFormat/>
    <w:pPr>
      <w:keepNext/>
      <w:keepLines/>
      <w:numPr>
        <w:numId w:val="1"/>
      </w:numPr>
      <w:ind w:firstLineChars="0"/>
      <w:outlineLvl w:val="0"/>
    </w:pPr>
    <w:rPr>
      <w:rFonts w:eastAsia="黑体"/>
      <w:bCs/>
      <w:kern w:val="44"/>
      <w:sz w:val="32"/>
      <w:szCs w:val="44"/>
    </w:rPr>
  </w:style>
  <w:style w:type="paragraph" w:styleId="2">
    <w:name w:val="heading 2"/>
    <w:basedOn w:val="a"/>
    <w:next w:val="a"/>
    <w:link w:val="20"/>
    <w:uiPriority w:val="9"/>
    <w:unhideWhenUsed/>
    <w:qFormat/>
    <w:pPr>
      <w:keepNext/>
      <w:keepLines/>
      <w:numPr>
        <w:ilvl w:val="1"/>
        <w:numId w:val="1"/>
      </w:numPr>
      <w:ind w:firstLineChars="0"/>
      <w:outlineLvl w:val="1"/>
    </w:pPr>
    <w:rPr>
      <w:rFonts w:eastAsia="黑体"/>
      <w:bCs/>
      <w:sz w:val="30"/>
      <w:szCs w:val="32"/>
    </w:rPr>
  </w:style>
  <w:style w:type="paragraph" w:styleId="3">
    <w:name w:val="heading 3"/>
    <w:basedOn w:val="a"/>
    <w:next w:val="a"/>
    <w:link w:val="30"/>
    <w:uiPriority w:val="9"/>
    <w:unhideWhenUsed/>
    <w:qFormat/>
    <w:pPr>
      <w:keepNext/>
      <w:keepLines/>
      <w:numPr>
        <w:ilvl w:val="2"/>
        <w:numId w:val="1"/>
      </w:numPr>
      <w:ind w:left="0" w:firstLineChars="0"/>
      <w:outlineLvl w:val="2"/>
    </w:pPr>
    <w:rPr>
      <w:rFonts w:eastAsia="黑体"/>
      <w:bCs/>
      <w:sz w:val="28"/>
      <w:szCs w:val="32"/>
    </w:rPr>
  </w:style>
  <w:style w:type="paragraph" w:styleId="4">
    <w:name w:val="heading 4"/>
    <w:basedOn w:val="a"/>
    <w:next w:val="a"/>
    <w:link w:val="40"/>
    <w:uiPriority w:val="9"/>
    <w:unhideWhenUsed/>
    <w:qFormat/>
    <w:pPr>
      <w:keepNext/>
      <w:keepLines/>
      <w:numPr>
        <w:ilvl w:val="3"/>
        <w:numId w:val="1"/>
      </w:numPr>
      <w:ind w:firstLineChars="0"/>
      <w:outlineLvl w:val="3"/>
    </w:pPr>
    <w:rPr>
      <w:rFonts w:eastAsia="黑体"/>
      <w:bCs/>
      <w:szCs w:val="28"/>
    </w:rPr>
  </w:style>
  <w:style w:type="paragraph" w:styleId="5">
    <w:name w:val="heading 5"/>
    <w:basedOn w:val="a"/>
    <w:next w:val="a"/>
    <w:link w:val="50"/>
    <w:unhideWhenUsed/>
    <w:qFormat/>
    <w:pPr>
      <w:keepNext/>
      <w:keepLines/>
      <w:numPr>
        <w:ilvl w:val="4"/>
        <w:numId w:val="1"/>
      </w:numPr>
      <w:ind w:firstLineChars="0"/>
      <w:outlineLvl w:val="4"/>
    </w:pPr>
    <w:rPr>
      <w:rFonts w:eastAsia="黑体"/>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Pr>
      <w:rFonts w:asciiTheme="majorHAnsi" w:eastAsia="黑体" w:hAnsiTheme="majorHAnsi" w:cstheme="majorBidi"/>
      <w:sz w:val="20"/>
      <w:szCs w:val="20"/>
    </w:rPr>
  </w:style>
  <w:style w:type="paragraph" w:styleId="a4">
    <w:name w:val="annotation text"/>
    <w:basedOn w:val="a"/>
    <w:link w:val="a5"/>
    <w:uiPriority w:val="99"/>
    <w:semiHidden/>
    <w:unhideWhenUsed/>
    <w:qFormat/>
    <w:pPr>
      <w:jc w:val="left"/>
    </w:pPr>
  </w:style>
  <w:style w:type="paragraph" w:styleId="a6">
    <w:name w:val="Balloon Text"/>
    <w:basedOn w:val="a"/>
    <w:link w:val="a7"/>
    <w:uiPriority w:val="99"/>
    <w:semiHidden/>
    <w:unhideWhenUsed/>
    <w:qFormat/>
    <w:pPr>
      <w:spacing w:line="240" w:lineRule="auto"/>
    </w:pPr>
    <w:rPr>
      <w:sz w:val="18"/>
      <w:szCs w:val="18"/>
    </w:rPr>
  </w:style>
  <w:style w:type="paragraph" w:styleId="a8">
    <w:name w:val="footer"/>
    <w:basedOn w:val="a"/>
    <w:link w:val="a9"/>
    <w:uiPriority w:val="99"/>
    <w:unhideWhenUsed/>
    <w:qFormat/>
    <w:pPr>
      <w:tabs>
        <w:tab w:val="center" w:pos="4153"/>
        <w:tab w:val="right" w:pos="8306"/>
      </w:tabs>
      <w:snapToGrid w:val="0"/>
      <w:spacing w:line="240" w:lineRule="auto"/>
      <w:jc w:val="left"/>
    </w:pPr>
    <w:rPr>
      <w:sz w:val="18"/>
      <w:szCs w:val="18"/>
    </w:rPr>
  </w:style>
  <w:style w:type="paragraph" w:styleId="aa">
    <w:name w:val="header"/>
    <w:basedOn w:val="a"/>
    <w:link w:val="ab"/>
    <w:uiPriority w:val="99"/>
    <w:unhideWhenUsed/>
    <w:qFormat/>
    <w:pPr>
      <w:pBdr>
        <w:bottom w:val="single" w:sz="6" w:space="1" w:color="auto"/>
      </w:pBdr>
      <w:tabs>
        <w:tab w:val="center" w:pos="4153"/>
        <w:tab w:val="right" w:pos="8306"/>
      </w:tabs>
      <w:snapToGrid w:val="0"/>
      <w:spacing w:line="240" w:lineRule="auto"/>
      <w:jc w:val="center"/>
    </w:pPr>
    <w:rPr>
      <w:sz w:val="18"/>
      <w:szCs w:val="18"/>
    </w:rPr>
  </w:style>
  <w:style w:type="paragraph" w:styleId="TOC1">
    <w:name w:val="toc 1"/>
    <w:basedOn w:val="a"/>
    <w:next w:val="a"/>
    <w:uiPriority w:val="39"/>
    <w:unhideWhenUsed/>
    <w:qFormat/>
    <w:pPr>
      <w:tabs>
        <w:tab w:val="left" w:pos="426"/>
        <w:tab w:val="right" w:leader="dot" w:pos="8296"/>
      </w:tabs>
      <w:ind w:firstLineChars="50" w:firstLine="141"/>
      <w:jc w:val="center"/>
    </w:pPr>
    <w:rPr>
      <w:b/>
      <w:sz w:val="28"/>
    </w:rPr>
  </w:style>
  <w:style w:type="paragraph" w:styleId="TOC2">
    <w:name w:val="toc 2"/>
    <w:basedOn w:val="a"/>
    <w:next w:val="a"/>
    <w:uiPriority w:val="39"/>
    <w:unhideWhenUsed/>
    <w:qFormat/>
    <w:pPr>
      <w:tabs>
        <w:tab w:val="left" w:pos="1418"/>
        <w:tab w:val="right" w:leader="dot" w:pos="8296"/>
      </w:tabs>
      <w:ind w:leftChars="200" w:left="480" w:firstLineChars="154" w:firstLine="370"/>
    </w:pPr>
  </w:style>
  <w:style w:type="paragraph" w:styleId="ac">
    <w:name w:val="Normal (Web)"/>
    <w:basedOn w:val="a"/>
    <w:uiPriority w:val="99"/>
    <w:unhideWhenUsed/>
    <w:qFormat/>
    <w:pPr>
      <w:spacing w:before="100" w:beforeAutospacing="1" w:after="100" w:afterAutospacing="1" w:line="240" w:lineRule="auto"/>
      <w:ind w:firstLineChars="0" w:firstLine="0"/>
      <w:jc w:val="left"/>
    </w:pPr>
    <w:rPr>
      <w:rFonts w:ascii="宋体" w:hAnsi="宋体" w:cs="宋体"/>
      <w:kern w:val="0"/>
      <w:szCs w:val="24"/>
    </w:rPr>
  </w:style>
  <w:style w:type="paragraph" w:styleId="ad">
    <w:name w:val="annotation subject"/>
    <w:basedOn w:val="a4"/>
    <w:next w:val="a4"/>
    <w:link w:val="ae"/>
    <w:uiPriority w:val="99"/>
    <w:semiHidden/>
    <w:unhideWhenUsed/>
    <w:qFormat/>
    <w:rPr>
      <w:b/>
      <w:bCs/>
    </w:rPr>
  </w:style>
  <w:style w:type="table" w:styleId="af">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Strong"/>
    <w:basedOn w:val="a0"/>
    <w:uiPriority w:val="22"/>
    <w:qFormat/>
    <w:rPr>
      <w:b/>
      <w:bCs/>
    </w:rPr>
  </w:style>
  <w:style w:type="character" w:styleId="af1">
    <w:name w:val="Hyperlink"/>
    <w:basedOn w:val="a0"/>
    <w:uiPriority w:val="99"/>
    <w:unhideWhenUsed/>
    <w:qFormat/>
    <w:rPr>
      <w:color w:val="0563C1" w:themeColor="hyperlink"/>
      <w:u w:val="single"/>
    </w:rPr>
  </w:style>
  <w:style w:type="character" w:styleId="af2">
    <w:name w:val="annotation reference"/>
    <w:basedOn w:val="a0"/>
    <w:uiPriority w:val="99"/>
    <w:semiHidden/>
    <w:unhideWhenUsed/>
    <w:qFormat/>
    <w:rPr>
      <w:sz w:val="21"/>
      <w:szCs w:val="21"/>
    </w:rPr>
  </w:style>
  <w:style w:type="character" w:customStyle="1" w:styleId="ab">
    <w:name w:val="页眉 字符"/>
    <w:basedOn w:val="a0"/>
    <w:link w:val="aa"/>
    <w:uiPriority w:val="99"/>
    <w:qFormat/>
    <w:rPr>
      <w:rFonts w:ascii="Times New Roman" w:eastAsia="宋体" w:hAnsi="Times New Roman" w:cs="Times New Roman"/>
      <w:sz w:val="18"/>
      <w:szCs w:val="18"/>
    </w:rPr>
  </w:style>
  <w:style w:type="character" w:customStyle="1" w:styleId="a9">
    <w:name w:val="页脚 字符"/>
    <w:basedOn w:val="a0"/>
    <w:link w:val="a8"/>
    <w:uiPriority w:val="99"/>
    <w:qFormat/>
    <w:rPr>
      <w:rFonts w:ascii="Times New Roman" w:eastAsia="宋体" w:hAnsi="Times New Roman" w:cs="Times New Roman"/>
      <w:sz w:val="18"/>
      <w:szCs w:val="18"/>
    </w:rPr>
  </w:style>
  <w:style w:type="character" w:customStyle="1" w:styleId="10">
    <w:name w:val="标题 1 字符"/>
    <w:basedOn w:val="a0"/>
    <w:link w:val="1"/>
    <w:uiPriority w:val="9"/>
    <w:qFormat/>
    <w:rPr>
      <w:rFonts w:ascii="Times New Roman" w:eastAsia="黑体" w:hAnsi="Times New Roman" w:cs="Times New Roman"/>
      <w:bCs/>
      <w:kern w:val="44"/>
      <w:sz w:val="32"/>
      <w:szCs w:val="44"/>
    </w:rPr>
  </w:style>
  <w:style w:type="character" w:customStyle="1" w:styleId="20">
    <w:name w:val="标题 2 字符"/>
    <w:basedOn w:val="a0"/>
    <w:link w:val="2"/>
    <w:uiPriority w:val="9"/>
    <w:qFormat/>
    <w:rPr>
      <w:rFonts w:ascii="Times New Roman" w:eastAsia="黑体" w:hAnsi="Times New Roman" w:cs="Times New Roman"/>
      <w:bCs/>
      <w:sz w:val="30"/>
      <w:szCs w:val="32"/>
    </w:rPr>
  </w:style>
  <w:style w:type="character" w:customStyle="1" w:styleId="30">
    <w:name w:val="标题 3 字符"/>
    <w:basedOn w:val="a0"/>
    <w:link w:val="3"/>
    <w:uiPriority w:val="9"/>
    <w:qFormat/>
    <w:rPr>
      <w:rFonts w:ascii="Times New Roman" w:eastAsia="黑体" w:hAnsi="Times New Roman" w:cs="Times New Roman"/>
      <w:bCs/>
      <w:sz w:val="28"/>
      <w:szCs w:val="32"/>
    </w:rPr>
  </w:style>
  <w:style w:type="character" w:customStyle="1" w:styleId="40">
    <w:name w:val="标题 4 字符"/>
    <w:basedOn w:val="a0"/>
    <w:link w:val="4"/>
    <w:uiPriority w:val="9"/>
    <w:qFormat/>
    <w:rPr>
      <w:rFonts w:ascii="Times New Roman" w:eastAsia="黑体" w:hAnsi="Times New Roman" w:cs="Times New Roman"/>
      <w:bCs/>
      <w:sz w:val="24"/>
      <w:szCs w:val="28"/>
    </w:rPr>
  </w:style>
  <w:style w:type="character" w:customStyle="1" w:styleId="50">
    <w:name w:val="标题 5 字符"/>
    <w:basedOn w:val="a0"/>
    <w:link w:val="5"/>
    <w:qFormat/>
    <w:rPr>
      <w:rFonts w:ascii="Times New Roman" w:eastAsia="黑体" w:hAnsi="Times New Roman" w:cs="Times New Roman"/>
      <w:b/>
      <w:bCs/>
      <w:sz w:val="24"/>
      <w:szCs w:val="28"/>
    </w:rPr>
  </w:style>
  <w:style w:type="paragraph" w:customStyle="1" w:styleId="af3">
    <w:name w:val="图表题"/>
    <w:basedOn w:val="a"/>
    <w:link w:val="af4"/>
    <w:qFormat/>
    <w:pPr>
      <w:ind w:firstLineChars="0" w:firstLine="0"/>
      <w:jc w:val="center"/>
    </w:pPr>
    <w:rPr>
      <w:rFonts w:eastAsia="黑体"/>
      <w:sz w:val="21"/>
    </w:rPr>
  </w:style>
  <w:style w:type="character" w:customStyle="1" w:styleId="af4">
    <w:name w:val="图表题 字符"/>
    <w:link w:val="af3"/>
    <w:qFormat/>
    <w:rPr>
      <w:rFonts w:ascii="Times New Roman" w:eastAsia="黑体" w:hAnsi="Times New Roman" w:cs="Times New Roman"/>
    </w:rPr>
  </w:style>
  <w:style w:type="character" w:customStyle="1" w:styleId="a7">
    <w:name w:val="批注框文本 字符"/>
    <w:basedOn w:val="a0"/>
    <w:link w:val="a6"/>
    <w:uiPriority w:val="99"/>
    <w:semiHidden/>
    <w:qFormat/>
    <w:rPr>
      <w:rFonts w:ascii="Times New Roman" w:eastAsia="宋体" w:hAnsi="Times New Roman" w:cs="Times New Roman"/>
      <w:sz w:val="18"/>
      <w:szCs w:val="18"/>
    </w:rPr>
  </w:style>
  <w:style w:type="paragraph" w:styleId="af5">
    <w:name w:val="No Spacing"/>
    <w:uiPriority w:val="1"/>
    <w:qFormat/>
    <w:pPr>
      <w:widowControl w:val="0"/>
      <w:jc w:val="center"/>
    </w:pPr>
    <w:rPr>
      <w:rFonts w:ascii="Times New Roman" w:eastAsia="宋体" w:hAnsi="Times New Roman"/>
      <w:kern w:val="2"/>
      <w:sz w:val="21"/>
      <w:szCs w:val="22"/>
    </w:rPr>
  </w:style>
  <w:style w:type="character" w:customStyle="1" w:styleId="a5">
    <w:name w:val="批注文字 字符"/>
    <w:basedOn w:val="a0"/>
    <w:link w:val="a4"/>
    <w:uiPriority w:val="99"/>
    <w:semiHidden/>
    <w:qFormat/>
    <w:rPr>
      <w:rFonts w:ascii="Times New Roman" w:eastAsia="宋体" w:hAnsi="Times New Roman" w:cs="Times New Roman"/>
      <w:sz w:val="24"/>
    </w:rPr>
  </w:style>
  <w:style w:type="character" w:customStyle="1" w:styleId="ae">
    <w:name w:val="批注主题 字符"/>
    <w:basedOn w:val="a5"/>
    <w:link w:val="ad"/>
    <w:uiPriority w:val="99"/>
    <w:semiHidden/>
    <w:qFormat/>
    <w:rPr>
      <w:rFonts w:ascii="Times New Roman" w:eastAsia="宋体" w:hAnsi="Times New Roman" w:cs="Times New Roman"/>
      <w:b/>
      <w:bCs/>
      <w:sz w:val="24"/>
    </w:rPr>
  </w:style>
  <w:style w:type="character" w:customStyle="1" w:styleId="11">
    <w:name w:val="未处理的提及1"/>
    <w:basedOn w:val="a0"/>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1.png"/><Relationship Id="rId25"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jpe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7.jpe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3.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footer" Target="footer5.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ADEE3497-523D-473D-A27A-A26E29A49661}">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13</Pages>
  <Words>749</Words>
  <Characters>4273</Characters>
  <Application>Microsoft Office Word</Application>
  <DocSecurity>0</DocSecurity>
  <Lines>35</Lines>
  <Paragraphs>10</Paragraphs>
  <ScaleCrop>false</ScaleCrop>
  <Company>DoubleOX</Company>
  <LinksUpToDate>false</LinksUpToDate>
  <CharactersWithSpaces>5012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15233100975@163.com</dc:creator>
  <cp:lastModifiedBy>x w</cp:lastModifiedBy>
  <cp:revision>23</cp:revision>
  <cp:lastPrinted>2022-08-22T02:17:00Z</cp:lastPrinted>
  <dcterms:created xsi:type="dcterms:W3CDTF">2021-10-21T07:30:00Z</dcterms:created>
  <dcterms:modified xsi:type="dcterms:W3CDTF">2022-08-22T02:17:00Z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4AB46DCDAD964E11ADA8D33475960291</vt:lpwstr>
  </property>
</Properties>
</file>